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4" w:rsidRPr="00B01E6F" w:rsidRDefault="00B01E6F" w:rsidP="00B01E6F">
      <w:pPr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01E6F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>
            <wp:extent cx="1490259" cy="1035150"/>
            <wp:effectExtent l="19050" t="0" r="0" b="0"/>
            <wp:docPr id="2" name="Imagem 1" descr="cid:image001.png@01D0E0D5.8AB26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D0E0D5.8AB26F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27" cy="103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14" w:rsidRPr="00B01E6F" w:rsidRDefault="00877B14" w:rsidP="00B01E6F">
      <w:pPr>
        <w:pStyle w:val="PargrafodaLista"/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01E6F">
        <w:rPr>
          <w:rFonts w:ascii="Times New Roman" w:hAnsi="Times New Roman" w:cs="Times New Roman"/>
          <w:iCs/>
          <w:sz w:val="24"/>
          <w:szCs w:val="24"/>
        </w:rPr>
        <w:t>TRIBUNAL REGIONAL FEDERAL DA 5ª REGIÃO</w:t>
      </w:r>
    </w:p>
    <w:p w:rsidR="00877B14" w:rsidRPr="00B01E6F" w:rsidRDefault="00877B14" w:rsidP="00B01E6F">
      <w:pPr>
        <w:pStyle w:val="PargrafodaLista"/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01E6F">
        <w:rPr>
          <w:rFonts w:ascii="Times New Roman" w:hAnsi="Times New Roman" w:cs="Times New Roman"/>
          <w:iCs/>
          <w:sz w:val="24"/>
          <w:szCs w:val="24"/>
        </w:rPr>
        <w:t>Coordenadoria Regional dos Juizados Especiais Federais</w:t>
      </w:r>
    </w:p>
    <w:p w:rsidR="00877B14" w:rsidRPr="00B01E6F" w:rsidRDefault="00877B14" w:rsidP="00B01E6F">
      <w:pPr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01E6F">
        <w:rPr>
          <w:rFonts w:ascii="Times New Roman" w:hAnsi="Times New Roman" w:cs="Times New Roman"/>
          <w:sz w:val="24"/>
          <w:szCs w:val="24"/>
        </w:rPr>
        <w:t>TURMA REGIONAL DE REGIONAL DE UNIFORMIZAÇÃO DE JURISPRUDÊNCIA</w:t>
      </w:r>
    </w:p>
    <w:p w:rsidR="00877B14" w:rsidRPr="00B01E6F" w:rsidRDefault="00877B14" w:rsidP="00B01E6F">
      <w:pPr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01E6F">
        <w:rPr>
          <w:rFonts w:ascii="Times New Roman" w:hAnsi="Times New Roman" w:cs="Times New Roman"/>
          <w:sz w:val="24"/>
          <w:szCs w:val="24"/>
        </w:rPr>
        <w:t>Pauta da 25ª Sessão Ordinária de Julgamento</w:t>
      </w:r>
    </w:p>
    <w:p w:rsidR="00877B14" w:rsidRPr="00B01E6F" w:rsidRDefault="00877B14" w:rsidP="00B01E6F">
      <w:pPr>
        <w:widowControl w:val="0"/>
        <w:spacing w:before="0" w:after="0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01E6F">
        <w:rPr>
          <w:rFonts w:ascii="Times New Roman" w:hAnsi="Times New Roman" w:cs="Times New Roman"/>
          <w:sz w:val="24"/>
          <w:szCs w:val="24"/>
        </w:rPr>
        <w:t>17 de Setembro de 2018.</w:t>
      </w:r>
    </w:p>
    <w:p w:rsidR="00877B14" w:rsidRDefault="00877B14" w:rsidP="00B01E6F">
      <w:pPr>
        <w:widowControl w:val="0"/>
        <w:spacing w:before="0" w:after="0"/>
        <w:ind w:left="-284" w:right="-568"/>
        <w:rPr>
          <w:rFonts w:ascii="Times New Roman" w:hAnsi="Times New Roman" w:cs="Times New Roman"/>
        </w:rPr>
      </w:pPr>
    </w:p>
    <w:p w:rsidR="00B01E6F" w:rsidRDefault="00B01E6F" w:rsidP="00B01E6F">
      <w:pPr>
        <w:widowControl w:val="0"/>
        <w:spacing w:before="0" w:after="0"/>
        <w:ind w:left="-284" w:right="-568"/>
        <w:rPr>
          <w:rFonts w:ascii="Times New Roman" w:hAnsi="Times New Roman" w:cs="Times New Roman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0501160-42.2017.4.05.8500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Luciana Anunciação Santos Pereira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Paulo Roberto Carlos Soares – OAB/SE5388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Relatora: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2. 0508097-05.2016.4.05.8500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proc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Genelicio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Sacramento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0" w:tooltip="Advogado" w:history="1">
        <w:proofErr w:type="spellStart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Josy</w:t>
        </w:r>
        <w:proofErr w:type="spellEnd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Carla Pereira de Santana </w:t>
        </w:r>
      </w:hyperlink>
      <w:r w:rsidRPr="00B01E6F">
        <w:rPr>
          <w:rFonts w:ascii="Times New Roman" w:hAnsi="Times New Roman" w:cs="Times New Roman"/>
          <w:sz w:val="28"/>
          <w:szCs w:val="28"/>
        </w:rPr>
        <w:t>– OAB/SE004677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3. 0502315-96.2016.4.05.8312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 xml:space="preserve">Recorrido: 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José Tavares da Silva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hAnsi="Times New Roman" w:cs="Times New Roman"/>
          <w:sz w:val="28"/>
          <w:szCs w:val="28"/>
        </w:rPr>
        <w:t>Advogado: Antonio Amir dos Vale Reis Júnior e outro – OAB/PE027685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4. 0501647-91.2017.4.05.8312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João Alves de Santana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r w:rsidRPr="00B01E6F">
        <w:rPr>
          <w:rFonts w:ascii="Times New Roman" w:hAnsi="Times New Roman" w:cs="Times New Roman"/>
          <w:sz w:val="28"/>
          <w:szCs w:val="28"/>
        </w:rPr>
        <w:t>Gabriel Guaraná dos Santos e outro– OAB/PE26222D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 xml:space="preserve">Recorrido: 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INSS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Adv/Proc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: 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5. 0506810-76.2017.4.05.8013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 xml:space="preserve">Recorrido: Cláudia Maria Florentino da Silva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Advogado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: </w:t>
      </w:r>
      <w:r w:rsidRPr="00B01E6F">
        <w:rPr>
          <w:rFonts w:ascii="Times New Roman" w:hAnsi="Times New Roman" w:cs="Times New Roman"/>
          <w:sz w:val="28"/>
          <w:szCs w:val="28"/>
        </w:rPr>
        <w:t>Antonio Tenório Cavalcante Neto – OAB/AL007917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hAnsi="Times New Roman" w:cs="Times New Roman"/>
          <w:sz w:val="28"/>
          <w:szCs w:val="28"/>
        </w:rPr>
        <w:t>Origem: Turma Recursal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 xml:space="preserve">6. </w:t>
      </w:r>
      <w:hyperlink r:id="rId11" w:history="1">
        <w:r w:rsidRPr="00B01E6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0520607-68.2016.4.05.8300</w:t>
        </w:r>
      </w:hyperlink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Sonia Maria Bezerra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Brno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Albuquerque Baptista – OAB/PE19805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hAnsi="Times New Roman" w:cs="Times New Roman"/>
          <w:sz w:val="28"/>
          <w:szCs w:val="28"/>
        </w:rPr>
        <w:t xml:space="preserve">Recorrido: 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INSS</w:t>
      </w:r>
      <w:r w:rsidRPr="00B0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Adv/Pro: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Procuradoria Federal</w:t>
      </w:r>
      <w:r w:rsidRPr="00B0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hAnsi="Times New Roman" w:cs="Times New Roman"/>
          <w:sz w:val="28"/>
          <w:szCs w:val="28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Juíza Federal Paula Emília Moura Aragão de Sousa Brasil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7. 0501119-72.2017.4.05.8501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a): Creusa Tavares de Sousa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Terezinha Pacheco Federico – OAB/</w:t>
      </w:r>
      <w:r w:rsidRPr="00B01E6F">
        <w:rPr>
          <w:rFonts w:ascii="Times New Roman" w:hAnsi="Times New Roman" w:cs="Times New Roman"/>
          <w:sz w:val="28"/>
          <w:szCs w:val="28"/>
        </w:rPr>
        <w:t>SE/002275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 Turma Recursal da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8. 0511300-78.2016.4.05.8013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José Cláudio De Almeida Silva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Vanessa Roda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Pavani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Mello – OAB/</w:t>
      </w:r>
      <w:r w:rsidRPr="00B01E6F">
        <w:rPr>
          <w:rFonts w:ascii="Times New Roman" w:hAnsi="Times New Roman" w:cs="Times New Roman"/>
          <w:sz w:val="28"/>
          <w:szCs w:val="28"/>
        </w:rPr>
        <w:t>AL/007498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Seção Judiciária de Alagoas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9 0505973-33.2017.4.05.8300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Evandro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Dionizio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Silva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João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Campiello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Varella Neto - OAB/</w:t>
      </w:r>
      <w:r w:rsidRPr="00B01E6F">
        <w:rPr>
          <w:rFonts w:ascii="Times New Roman" w:hAnsi="Times New Roman" w:cs="Times New Roman"/>
          <w:sz w:val="28"/>
          <w:szCs w:val="28"/>
        </w:rPr>
        <w:t>PE030341D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Juízo de Origem: 1ª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10. 0509537-42.2016.4.05.8013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Recorrente: 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Antônio Vicente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Advogado(</w:t>
      </w:r>
      <w:proofErr w:type="gram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a)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: 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Ely Soares dos Reis –OAB/P</w:t>
      </w:r>
      <w:r w:rsidRPr="00B01E6F">
        <w:rPr>
          <w:rFonts w:ascii="Times New Roman" w:hAnsi="Times New Roman" w:cs="Times New Roman"/>
          <w:sz w:val="28"/>
          <w:szCs w:val="28"/>
        </w:rPr>
        <w:t>R020777D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a):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INSS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Turma Recursal da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11. 0501299-19.2016.4.05.8503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Januario Lucas Evangelista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Laerte Pereira Fonseca – OAB/</w:t>
      </w:r>
      <w:r w:rsidRPr="00B01E6F">
        <w:rPr>
          <w:rFonts w:ascii="Times New Roman" w:hAnsi="Times New Roman" w:cs="Times New Roman"/>
          <w:sz w:val="28"/>
          <w:szCs w:val="28"/>
        </w:rPr>
        <w:t>SE006779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Seção Judiciária de Sergipe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Juiz Federal Carlos Wagner Dias Ferreira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12. 0515620-86.2016.4.05.8300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INSS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Severino Laurentino da Silva Filho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Marcos Antonio Inácio da Silva – OAB/</w:t>
      </w:r>
      <w:r w:rsidRPr="00B01E6F">
        <w:rPr>
          <w:rFonts w:ascii="Times New Roman" w:hAnsi="Times New Roman" w:cs="Times New Roman"/>
          <w:sz w:val="28"/>
          <w:szCs w:val="28"/>
        </w:rPr>
        <w:t>PB004007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Relator: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13. 0505431-15.2017.4.05.8300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Marcos Gonçalves Guerra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Eneas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Negreiros Matos – OAB/</w:t>
      </w:r>
      <w:r w:rsidRPr="00B01E6F">
        <w:rPr>
          <w:rFonts w:ascii="Times New Roman" w:hAnsi="Times New Roman" w:cs="Times New Roman"/>
          <w:sz w:val="28"/>
          <w:szCs w:val="28"/>
        </w:rPr>
        <w:t>PE038837D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União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hAnsi="Times New Roman" w:cs="Times New Roman"/>
          <w:sz w:val="28"/>
          <w:szCs w:val="28"/>
        </w:rPr>
        <w:t>Adv/Proc: AGU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Carlos Wagner Dias Ferreira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14. </w:t>
      </w: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0516109-26.2016.4.05.8300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Josineide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Andrade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2" w:tooltip="Advogado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Luciana </w:t>
        </w:r>
        <w:proofErr w:type="spellStart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Steffane</w:t>
        </w:r>
        <w:proofErr w:type="spellEnd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P</w:t>
        </w:r>
        <w:r w:rsid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F.dos</w:t>
        </w:r>
        <w:proofErr w:type="spellEnd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Santos</w:t>
        </w:r>
      </w:hyperlink>
      <w:r w:rsidRPr="00B01E6F">
        <w:rPr>
          <w:rFonts w:ascii="Times New Roman" w:hAnsi="Times New Roman" w:cs="Times New Roman"/>
          <w:sz w:val="28"/>
          <w:szCs w:val="28"/>
        </w:rPr>
        <w:t xml:space="preserve"> e </w:t>
      </w:r>
      <w:proofErr w:type="gramStart"/>
      <w:r w:rsidRPr="00B01E6F">
        <w:rPr>
          <w:rFonts w:ascii="Times New Roman" w:hAnsi="Times New Roman" w:cs="Times New Roman"/>
          <w:sz w:val="28"/>
          <w:szCs w:val="28"/>
        </w:rPr>
        <w:t>Outro -OAB</w:t>
      </w:r>
      <w:proofErr w:type="gramEnd"/>
      <w:r w:rsidRPr="00B01E6F">
        <w:rPr>
          <w:rFonts w:ascii="Times New Roman" w:hAnsi="Times New Roman" w:cs="Times New Roman"/>
          <w:sz w:val="28"/>
          <w:szCs w:val="28"/>
        </w:rPr>
        <w:t>/PE028886D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CEF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André Dias Fernandes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15. 0526605-05.2016.4.05.8013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</w:t>
      </w:r>
      <w:r w:rsidRPr="00B01E6F">
        <w:rPr>
          <w:rFonts w:ascii="Times New Roman" w:hAnsi="Times New Roman" w:cs="Times New Roman"/>
          <w:sz w:val="28"/>
          <w:szCs w:val="28"/>
        </w:rPr>
        <w:t>Manoel Caetano da Silva Junior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3" w:tooltip="Advogado" w:history="1">
        <w:proofErr w:type="spellStart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Edes</w:t>
        </w:r>
        <w:proofErr w:type="spellEnd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Soares de Oliveira Filho</w:t>
        </w:r>
      </w:hyperlink>
      <w:r w:rsidRPr="00B01E6F">
        <w:rPr>
          <w:rFonts w:ascii="Times New Roman" w:hAnsi="Times New Roman" w:cs="Times New Roman"/>
          <w:sz w:val="28"/>
          <w:szCs w:val="28"/>
        </w:rPr>
        <w:t xml:space="preserve"> – OAB/AL010362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da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André Dias Fernandes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16. 0503946-87.2016.4.05.8308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hyperlink r:id="rId14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Ruth Maria Oliveira Alves dos Santos</w:t>
        </w:r>
      </w:hyperlink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5" w:tooltip="Advogado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Ana Rafaela Cavalcante de Sousa Fernandes</w:t>
        </w:r>
      </w:hyperlink>
      <w:r w:rsidRPr="00B01E6F">
        <w:rPr>
          <w:rFonts w:ascii="Times New Roman" w:hAnsi="Times New Roman" w:cs="Times New Roman"/>
          <w:sz w:val="28"/>
          <w:szCs w:val="28"/>
        </w:rPr>
        <w:t xml:space="preserve"> – OAB/PE039045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André Dias Fernandes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17. 0503600-91.2015.4.05.8108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Lais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Viana Aguiar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Antonio Haroldo de Paiva Cordeiro – OAB/</w:t>
      </w:r>
      <w:r w:rsidRPr="00B01E6F">
        <w:rPr>
          <w:rFonts w:ascii="Times New Roman" w:hAnsi="Times New Roman" w:cs="Times New Roman"/>
          <w:sz w:val="28"/>
          <w:szCs w:val="28"/>
        </w:rPr>
        <w:t>CE009711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André Dias Fernandes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hAnsi="Times New Roman" w:cs="Times New Roman"/>
          <w:b/>
          <w:sz w:val="28"/>
          <w:szCs w:val="28"/>
        </w:rPr>
        <w:t>18. 0501508-63.2017.4.05.8305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Alisson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Lucas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r w:rsidRPr="00B01E6F">
        <w:rPr>
          <w:rFonts w:ascii="Times New Roman" w:hAnsi="Times New Roman" w:cs="Times New Roman"/>
          <w:sz w:val="28"/>
          <w:szCs w:val="28"/>
        </w:rPr>
        <w:t>Brandão &amp; Oliveira Adv</w:t>
      </w:r>
      <w:r w:rsidR="00B01E6F">
        <w:rPr>
          <w:rFonts w:ascii="Times New Roman" w:hAnsi="Times New Roman" w:cs="Times New Roman"/>
          <w:sz w:val="28"/>
          <w:szCs w:val="28"/>
        </w:rPr>
        <w:t>.</w:t>
      </w:r>
      <w:r w:rsidRPr="00B01E6F">
        <w:rPr>
          <w:rFonts w:ascii="Times New Roman" w:hAnsi="Times New Roman" w:cs="Times New Roman"/>
          <w:sz w:val="28"/>
          <w:szCs w:val="28"/>
        </w:rPr>
        <w:t xml:space="preserve"> Associados e outro – OAB/</w:t>
      </w:r>
      <w:proofErr w:type="gramStart"/>
      <w:r w:rsidRPr="00B01E6F">
        <w:rPr>
          <w:rFonts w:ascii="Times New Roman" w:hAnsi="Times New Roman" w:cs="Times New Roman"/>
          <w:sz w:val="28"/>
          <w:szCs w:val="28"/>
        </w:rPr>
        <w:t>PE029581</w:t>
      </w:r>
      <w:proofErr w:type="gramEnd"/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André Dias Fernandes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19. 0502359-20.2017.4.05.8300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Edmilson Candido dos Anjos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Simone da Silva Santos – OAB/PE40366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20. 0501228-71.2017.4.05.8312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José Natanael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Agrício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Lima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Paulo Emanuel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Perazzo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Dias – e outro – OAB/PE20418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21. 0522769-54.2016.4.05.8100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 e outro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Advogado: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Lucas Evangelista Lopes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DPU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22. 0520351-28.2016.4.05.8300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Luzimar Moura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Leizenery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Evellyn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Souza Lins – OAB/PE035558D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23. 0531122-19.2017.4.05.8013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</w:t>
      </w:r>
      <w:r w:rsidRPr="00B01E6F">
        <w:rPr>
          <w:rFonts w:ascii="Times New Roman" w:hAnsi="Times New Roman" w:cs="Times New Roman"/>
          <w:sz w:val="28"/>
          <w:szCs w:val="28"/>
        </w:rPr>
        <w:t xml:space="preserve"> R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obson Joaquim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</w:t>
      </w:r>
      <w:r w:rsidRPr="00B01E6F">
        <w:rPr>
          <w:rFonts w:ascii="Times New Roman" w:hAnsi="Times New Roman" w:cs="Times New Roman"/>
          <w:sz w:val="28"/>
          <w:szCs w:val="28"/>
        </w:rPr>
        <w:t xml:space="preserve"> – OAB/PB004007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24. 0500170-90.2017.4.05.8002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Cícero Heleno Cavalcanti da Silva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Maria das Graças Cavalcante da Silva – OAB/AL002897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25. 0501776-11.2017.4.05.8308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Marlene Flora da Conceição Menino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Ivony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Dourado dos Santos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CEF - outro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Emília Moreira Belo – OAB/PE023548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Bianor Arruda Bezerra Neto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26. 0502065-96.2016.4.05.8204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A</w:t>
      </w:r>
      <w:r w:rsidRPr="00B01E6F">
        <w:rPr>
          <w:rFonts w:ascii="Times New Roman" w:hAnsi="Times New Roman" w:cs="Times New Roman"/>
          <w:sz w:val="28"/>
          <w:szCs w:val="28"/>
        </w:rPr>
        <w:t>na Maria da Silva Soares Santos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 – OAB/PB4007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Origem: Turma Recursal da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Leopoldo Fontenele Teixeira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27. 0503338-92.2016.4.05.8307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Cícero Estavam da Silva Filho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 – OAB/PB004007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elator: Juiz Federal Leopoldo Fontenele Teixeira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28. 0508505-93.2016.4.05.8500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Rosilaine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Paixão dos Santos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Izadora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Brito da Silva – OAB/SE006220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da SJSE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lator: Juiz Federal Leopoldo Fontenele Teixeira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29. 0500042-49.2017.4.05.8300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Maria do Carmo Bezerra da Silva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Dário Jose Henrique da Silva – OAB/</w:t>
      </w:r>
      <w:r w:rsidRPr="00B01E6F">
        <w:rPr>
          <w:rFonts w:ascii="Times New Roman" w:hAnsi="Times New Roman" w:cs="Times New Roman"/>
          <w:sz w:val="28"/>
          <w:szCs w:val="28"/>
        </w:rPr>
        <w:t>PE031097D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</w:t>
      </w: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lator: Juiz Federal Leopoldo Fontenele Teixeira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30. 0514125-07.2016.4.05.8300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Recorrido: Maria de Lourdes Barros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Rômulo Pedrosa Saraiva Filho e outro – OAB/PE025423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Leopoldo Fontenele Teixeira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31. 0504293-25.2017.4.05.8102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IFCE e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Maria do Carmo Sousa Sampaio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Rebeca Napoleão de Araújo Lima – OAB/CE027525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Leopoldo Fontenele Teixeira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32. </w:t>
      </w:r>
      <w:hyperlink r:id="rId16" w:history="1">
        <w:r w:rsidRPr="00B01E6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0500671-90.2012.4.05.8205</w:t>
        </w:r>
      </w:hyperlink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Recorrente: Maria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Pamela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Pereira Nunes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Haruana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Cachorroski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Cardoso e outro – OAB/PB12827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33. 0501832-83.2017.4.05.8101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Maria Rita Felix do Nascimento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Avner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Oliveira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Neres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– OAB/C</w:t>
      </w:r>
      <w:r w:rsidRPr="00B01E6F">
        <w:rPr>
          <w:rFonts w:ascii="Times New Roman" w:hAnsi="Times New Roman" w:cs="Times New Roman"/>
          <w:sz w:val="28"/>
          <w:szCs w:val="28"/>
        </w:rPr>
        <w:t>E025366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34. 0503599-60.2016.4.05.8500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Pedro Andrade Ribeiro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7" w:tooltip="Advogado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Alberto Figueiredo Neto </w:t>
        </w:r>
      </w:hyperlink>
      <w:r w:rsidRPr="00B01E6F">
        <w:rPr>
          <w:rFonts w:ascii="Times New Roman" w:hAnsi="Times New Roman" w:cs="Times New Roman"/>
          <w:sz w:val="28"/>
          <w:szCs w:val="28"/>
        </w:rPr>
        <w:t>– OAB/SE004273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35. 0505375-15.2013.4.05.8108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</w:t>
      </w:r>
      <w:r w:rsidRPr="00B01E6F">
        <w:rPr>
          <w:rFonts w:ascii="Times New Roman" w:hAnsi="Times New Roman" w:cs="Times New Roman"/>
          <w:bCs/>
          <w:sz w:val="28"/>
          <w:szCs w:val="28"/>
        </w:rPr>
        <w:t>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r w:rsidRPr="00B01E6F">
        <w:rPr>
          <w:rFonts w:ascii="Times New Roman" w:hAnsi="Times New Roman" w:cs="Times New Roman"/>
          <w:bCs/>
          <w:sz w:val="28"/>
          <w:szCs w:val="28"/>
        </w:rPr>
        <w:t xml:space="preserve">Carlos André Severino dos Santos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Cícero Mario Duarte Pereira </w:t>
      </w:r>
      <w:r w:rsidRPr="00B01E6F">
        <w:rPr>
          <w:rFonts w:ascii="Times New Roman" w:hAnsi="Times New Roman" w:cs="Times New Roman"/>
          <w:bCs/>
          <w:sz w:val="28"/>
          <w:szCs w:val="28"/>
        </w:rPr>
        <w:t>– OAB/CE12564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SJ/CE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36. 0519219-33.2016.4.05.8300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Ranilson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Mariano Tomé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Nelbe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Oliveira Silva – OAB/PE</w:t>
      </w:r>
      <w:r w:rsidRPr="00B01E6F">
        <w:rPr>
          <w:rFonts w:ascii="Times New Roman" w:hAnsi="Times New Roman" w:cs="Times New Roman"/>
          <w:sz w:val="28"/>
          <w:szCs w:val="28"/>
        </w:rPr>
        <w:t>035410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37. 0500093-39.2017.4.05.8307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Agravante: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a): Rosilene Maria de Sousa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Advogado(</w:t>
      </w:r>
      <w:proofErr w:type="gram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a): João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Campiello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Varella Neto – OAB/PE30341D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 2ª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38. 0508857-78.2016.4.05.8103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UFC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Rita Helena Sousa Ferreira Gomes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Carlos Henrique Cruz Advocacia e outros – OAB/</w:t>
      </w:r>
      <w:r w:rsidRPr="00B01E6F">
        <w:rPr>
          <w:rFonts w:ascii="Times New Roman" w:hAnsi="Times New Roman" w:cs="Times New Roman"/>
          <w:sz w:val="28"/>
          <w:szCs w:val="28"/>
        </w:rPr>
        <w:t>CE005496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Juíza Federal Kylce Anne Pereira Collier de Mendonça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39. 0500968-36.2017.4.05.8104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Maria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Cledinévia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Soares Rodrigues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Manoel Castela Matos – OAB/CE003127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40. 0508174-50.2016.4.05.8100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Agravante: Lucina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Baima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Taleires</w:t>
      </w:r>
      <w:proofErr w:type="spellEnd"/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Claudio Alessandro Melo Feijão – OAB/CE10276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União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AGU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41. 0512881-61.2016.4.05.8100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proc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Maria Pereira da Silva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Daniela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Montezuma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Silva – OAB/</w:t>
      </w:r>
      <w:r w:rsidRPr="00B01E6F">
        <w:rPr>
          <w:rFonts w:ascii="Times New Roman" w:hAnsi="Times New Roman" w:cs="Times New Roman"/>
          <w:sz w:val="28"/>
          <w:szCs w:val="28"/>
        </w:rPr>
        <w:t>CE032455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42. 0507960-23.2016.4.05.8500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Adilson Santos Bosco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Fábio Silva Ramos – OAB/</w:t>
      </w:r>
      <w:r w:rsidRPr="00B01E6F">
        <w:rPr>
          <w:rFonts w:ascii="Times New Roman" w:hAnsi="Times New Roman" w:cs="Times New Roman"/>
          <w:sz w:val="28"/>
          <w:szCs w:val="28"/>
        </w:rPr>
        <w:t>SE003011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43. 0521343-86.2016.4.05.8300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Agravante: Ione de Paula Lemos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Antônio Carlos da Costa Lima Cavendish Moreira – OABCE/20519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Regional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44. 0501923-65.2016.4.05.8504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Agravante: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Peci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Pinheiro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Edes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Soares de Oliveira- OAB/AL005777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Agravado(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</w:t>
      </w:r>
      <w:r w:rsidR="00B01E6F"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/Proc</w:t>
      </w: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45. 0502706-66.2016.4.05.8307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Heleno Pereira da Silva Filho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João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Campiello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Varella Neto – OAB/</w:t>
      </w:r>
      <w:r w:rsidRPr="00B01E6F">
        <w:rPr>
          <w:rFonts w:ascii="Times New Roman" w:hAnsi="Times New Roman" w:cs="Times New Roman"/>
          <w:sz w:val="28"/>
          <w:szCs w:val="28"/>
        </w:rPr>
        <w:t>PE030341D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46. 0501700-90.2017.4.05.8306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Severino Joaquim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Antônio Luiz de </w:t>
      </w: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Moura Apolinário</w:t>
      </w:r>
      <w:proofErr w:type="gramEnd"/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Sérgio de Abreu Brito</w:t>
      </w:r>
    </w:p>
    <w:p w:rsidR="00B01E6F" w:rsidRPr="00B01E6F" w:rsidRDefault="00B01E6F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47. 0510551-87.2013.4.05.8200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Marcos Aurélio Rodrigues do Nascimento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DPU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48. 0504975-17.2016.4.05.8101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União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Adv/Proc: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José Neto dos Santos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 – OAB/PB04007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49. 0512046-55.2016.4.05.8300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 Marcos Aurélio Rodrigues do Nascimento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Patrícia Maria de Andrade Cavalcanti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Fábio Roberto Duarte Leão – OAB/PE1082B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50. 0500059-21.2013.4.05.8205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Josefa Alves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Aristoteles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Jefferson Martins Cabral e outro – OAB/PB009688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51. 0506919-82.2015.4.05.8200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Linaldo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Raimundo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Marcos Antonio Inácio da Silva – OAB/PB04007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52. 0509319-35.2016.4.05.8200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Elenildo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Araújo de Carvalho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Jonas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Nicácio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Veras – OAB/PB19363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53. 0510017-26.2016.4.05.8302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INSS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Maria Elizabete Moreira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Milton da Silva Vieira - OAB/PE10170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54. 0500263-11.2017.4.05.8307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INSS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Damião José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Gabriel Guaraná dos Santos - OAB/PE026222D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55. 0502212-55.2017.4.05.8312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Adv/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proc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Recorrido: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Ivam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Araújo de Lima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Givaldo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Candido dos santos – OAB/PE9831D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 1ª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56. 0501283-71.2016.4.05.8307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Adv/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proc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Recorrido: José Antônio da Silva Neto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Advogado: José Antônio </w:t>
      </w:r>
      <w:proofErr w:type="spellStart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Campiello</w:t>
      </w:r>
      <w:proofErr w:type="spellEnd"/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Varella Neto – OAB/PE30341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 2ª Turma Recursal da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57. 0501621-88.2015.4.05.8013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Recorrente: Maria Cícera Honório da Silva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Advogado: André Victor Vanderlei de Oliveira – OAB/AL7311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Recorrido: INSS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Origem: Turma Recursal da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Juiz Federal Paulo Roberto Parca de Pinho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58. 0500780-16.2017.4.05.8307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Amaro Benedito da Silva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Janaína Pereira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Valdevino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Silva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Paulo Roberto Parca de Pinho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59. 0500622-70.2017.4.05.8303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Embargante: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Embargado(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Aniceto de Vasconcelos Reis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Estefferson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Darley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Fernandes Nogueira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60. 0502083-07.2013.4.05.8404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Antonio Roberto de Souza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Procuradoria Federal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SJRN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spacing w:before="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61. 0510517-98.2016.4.05.8300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Carlos Alberto Monteiro de Souza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Diogo Rogério Ferreira da Costa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Procuradoria Federal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1º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62. 0500106-29.2017.4.05.8504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Recorrente: </w:t>
      </w:r>
      <w:hyperlink r:id="rId18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Jose dos Santos </w:t>
        </w:r>
      </w:hyperlink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19" w:tooltip="Advogado" w:history="1">
        <w:proofErr w:type="spellStart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Edes</w:t>
        </w:r>
        <w:proofErr w:type="spellEnd"/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Soares de Oliveira </w:t>
        </w:r>
      </w:hyperlink>
      <w:proofErr w:type="gramStart"/>
      <w:r w:rsidRPr="00B01E6F">
        <w:rPr>
          <w:rFonts w:ascii="Times New Roman" w:hAnsi="Times New Roman" w:cs="Times New Roman"/>
          <w:sz w:val="28"/>
          <w:szCs w:val="28"/>
        </w:rPr>
        <w:t>(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Adv/Proc: Procuradoria Federal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63. 0506718-47.2016.4.05.8300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Misael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de Oliveira Gomes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Fernando Luis Tenório Mascarenhas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64. 0502241-57.2016.4.05.8404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Bruno Rangel Teixeira de Lira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Francisco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Nadson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Sales Dias e outro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CEF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SJRN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65. 0503829-11.2016.4.05.8401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Dilma Alves Ferreira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José Antenor Saraiva e outros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SJRN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66. 0501565-75.2017.4.05.8307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Amaro Francisco Silva Filho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Givaldo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Cândido dos Santos e outros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Joaquim Lustosa Filho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67. 0516666-31.2016.4.05.8100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João Augusto Guerra Moreira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Victor Siqueira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Nocrato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– OAB/CE27676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2ª Turma Recursal SJCE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68. 0503055-84.2016.4.05.8108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Francisco Érico de Sousa Teixeira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Janaina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Malveria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Teixeira e outro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69. 0514781-61.2016.4.05.8300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Maurício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Magela</w:t>
      </w:r>
      <w:proofErr w:type="spellEnd"/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Eneas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Negreiros Matos – OAB/PE38837D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3ª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70. 0505760-70.2016.4.05.8200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Francinete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da Silva Ferreira</w:t>
      </w:r>
    </w:p>
    <w:p w:rsidR="00277876" w:rsidRPr="00B01E6F" w:rsidRDefault="00277876" w:rsidP="00B01E6F">
      <w:pPr>
        <w:widowControl w:val="0"/>
        <w:tabs>
          <w:tab w:val="left" w:pos="1290"/>
        </w:tabs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 – OAB/PB004007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71. 0505282-56.2016.4.05.8202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Maria de Fátima Estrela de Sousa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hyperlink r:id="rId20" w:tooltip="Advogado" w:history="1">
        <w:r w:rsidRPr="00B01E6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Sebastião Figueiredo da Silva </w:t>
        </w:r>
      </w:hyperlink>
      <w:r w:rsidRPr="00B01E6F">
        <w:rPr>
          <w:rFonts w:ascii="Times New Roman" w:hAnsi="Times New Roman" w:cs="Times New Roman"/>
          <w:sz w:val="28"/>
          <w:szCs w:val="28"/>
        </w:rPr>
        <w:t>– OAB/PB011454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SJPB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72. 0505950-06.2016.4.05.8500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Josefa Souza Ribeiro 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Advogado: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Izadora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Brito Silva – OAB/SE006220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SJSE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73. 0501031-34.2017.4.05.8307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Paulo Trajano Inácio da Silva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Marcos Antonio Inácio da Silva – OAB/PB0004007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74. 0515929-10.2016.4.05.8300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José Ramos de Barros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Júlio Cesar Soares da Silva – OAB/PE12878D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1ª Turma Recursal SJPE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75. 0518984-20.2017.4.05.8013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lastRenderedPageBreak/>
        <w:t xml:space="preserve">Recorrente: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Josenaldo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dos Santos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Maria das Graças Cavalcante da Silva e outro – OAB/AL 002897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a): INSS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Procuradoria Federal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Relator: Juiz Federal Gilton Batista Brito 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76. 0526852-49.2017.4.05.8013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Recorrente: União e outro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Adv/Proc: AGU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proofErr w:type="gram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Recorrido(</w:t>
      </w:r>
      <w:proofErr w:type="gram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a): </w:t>
      </w:r>
      <w:proofErr w:type="spellStart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Valdemir</w:t>
      </w:r>
      <w:proofErr w:type="spellEnd"/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Soares de Oliveira</w:t>
      </w:r>
    </w:p>
    <w:p w:rsidR="00277876" w:rsidRPr="00B01E6F" w:rsidRDefault="00277876" w:rsidP="00B01E6F">
      <w:pPr>
        <w:widowControl w:val="0"/>
        <w:autoSpaceDE w:val="0"/>
        <w:autoSpaceDN w:val="0"/>
        <w:adjustRightInd w:val="0"/>
        <w:spacing w:before="0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Advogado: Rômulo Augusto Costa Santos – OAB/SE005632</w:t>
      </w:r>
    </w:p>
    <w:p w:rsidR="00277876" w:rsidRPr="00B01E6F" w:rsidRDefault="00277876" w:rsidP="00B01E6F">
      <w:pPr>
        <w:widowControl w:val="0"/>
        <w:spacing w:before="0"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Origem: Turma Recursal SJAL</w:t>
      </w:r>
    </w:p>
    <w:p w:rsidR="00277876" w:rsidRPr="00B01E6F" w:rsidRDefault="00277876" w:rsidP="00B01E6F">
      <w:pPr>
        <w:widowControl w:val="0"/>
        <w:spacing w:before="0" w:after="0"/>
        <w:ind w:left="-284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01E6F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Juiz Federal Gilton Batista Brito</w:t>
      </w:r>
    </w:p>
    <w:sectPr w:rsidR="00277876" w:rsidRPr="00B01E6F" w:rsidSect="00B01E6F">
      <w:footerReference w:type="default" r:id="rId21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6F" w:rsidRDefault="00B01E6F" w:rsidP="00B01E6F">
      <w:pPr>
        <w:spacing w:before="0" w:after="0" w:line="240" w:lineRule="auto"/>
      </w:pPr>
      <w:r>
        <w:separator/>
      </w:r>
    </w:p>
  </w:endnote>
  <w:endnote w:type="continuationSeparator" w:id="0">
    <w:p w:rsidR="00B01E6F" w:rsidRDefault="00B01E6F" w:rsidP="00B01E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915"/>
      <w:docPartObj>
        <w:docPartGallery w:val="Page Numbers (Bottom of Page)"/>
        <w:docPartUnique/>
      </w:docPartObj>
    </w:sdtPr>
    <w:sdtContent>
      <w:p w:rsidR="00B01E6F" w:rsidRDefault="00B01E6F">
        <w:pPr>
          <w:pStyle w:val="Rodap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B01E6F" w:rsidRDefault="00B01E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6F" w:rsidRDefault="00B01E6F" w:rsidP="00B01E6F">
      <w:pPr>
        <w:spacing w:before="0" w:after="0" w:line="240" w:lineRule="auto"/>
      </w:pPr>
      <w:r>
        <w:separator/>
      </w:r>
    </w:p>
  </w:footnote>
  <w:footnote w:type="continuationSeparator" w:id="0">
    <w:p w:rsidR="00B01E6F" w:rsidRDefault="00B01E6F" w:rsidP="00B01E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83"/>
    <w:multiLevelType w:val="hybridMultilevel"/>
    <w:tmpl w:val="BB6C9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190"/>
    <w:multiLevelType w:val="hybridMultilevel"/>
    <w:tmpl w:val="1BFC0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14"/>
    <w:rsid w:val="000E59E6"/>
    <w:rsid w:val="00277876"/>
    <w:rsid w:val="00284976"/>
    <w:rsid w:val="00351402"/>
    <w:rsid w:val="0049567E"/>
    <w:rsid w:val="007377E7"/>
    <w:rsid w:val="00816C89"/>
    <w:rsid w:val="00877B14"/>
    <w:rsid w:val="008D12E4"/>
    <w:rsid w:val="00A00F0C"/>
    <w:rsid w:val="00B01E6F"/>
    <w:rsid w:val="00B66CF7"/>
    <w:rsid w:val="00CE06E8"/>
    <w:rsid w:val="00E05E5A"/>
    <w:rsid w:val="00E27058"/>
    <w:rsid w:val="00E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14"/>
  </w:style>
  <w:style w:type="paragraph" w:styleId="Ttulo1">
    <w:name w:val="heading 1"/>
    <w:basedOn w:val="Normal"/>
    <w:next w:val="Normal"/>
    <w:link w:val="Ttulo1Char"/>
    <w:uiPriority w:val="9"/>
    <w:qFormat/>
    <w:rsid w:val="00877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77B1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77B14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1">
    <w:name w:val="Parte superior-z do formulário Char1"/>
    <w:basedOn w:val="Fontepargpadro"/>
    <w:link w:val="Partesuperior-zdoformulrio"/>
    <w:uiPriority w:val="99"/>
    <w:semiHidden/>
    <w:rsid w:val="00877B14"/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77B1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77B14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1">
    <w:name w:val="Parte inferior do formulário Char1"/>
    <w:basedOn w:val="Fontepargpadro"/>
    <w:link w:val="Parteinferiordoformulrio"/>
    <w:uiPriority w:val="99"/>
    <w:semiHidden/>
    <w:rsid w:val="00877B14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7B1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77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11">
    <w:name w:val="f11"/>
    <w:basedOn w:val="Fontepargpadro"/>
    <w:rsid w:val="00877B14"/>
  </w:style>
  <w:style w:type="paragraph" w:styleId="SemEspaamento">
    <w:name w:val="No Spacing"/>
    <w:uiPriority w:val="1"/>
    <w:qFormat/>
    <w:rsid w:val="00877B14"/>
    <w:pPr>
      <w:spacing w:before="0" w:after="0" w:line="240" w:lineRule="auto"/>
    </w:pPr>
  </w:style>
  <w:style w:type="character" w:customStyle="1" w:styleId="apple-converted-space">
    <w:name w:val="apple-converted-space"/>
    <w:basedOn w:val="Fontepargpadro"/>
    <w:rsid w:val="00877B14"/>
  </w:style>
  <w:style w:type="character" w:styleId="nfaseSutil">
    <w:name w:val="Subtle Emphasis"/>
    <w:basedOn w:val="Fontepargpadro"/>
    <w:uiPriority w:val="19"/>
    <w:qFormat/>
    <w:rsid w:val="00877B14"/>
    <w:rPr>
      <w:i/>
      <w:iCs/>
      <w:color w:val="808080" w:themeColor="text1" w:themeTint="7F"/>
    </w:rPr>
  </w:style>
  <w:style w:type="paragraph" w:customStyle="1" w:styleId="relator">
    <w:name w:val="relator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padrao">
    <w:name w:val="paragrafopadrao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7B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7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7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cxwestern">
    <w:name w:val="ecxwestern"/>
    <w:basedOn w:val="Normal"/>
    <w:rsid w:val="00877B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nuvoto">
    <w:name w:val="tnuvoto"/>
    <w:basedOn w:val="Normal"/>
    <w:rsid w:val="00277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basedOn w:val="Fontepargpadro"/>
    <w:rsid w:val="00277876"/>
  </w:style>
  <w:style w:type="paragraph" w:customStyle="1" w:styleId="ecxmsonormal">
    <w:name w:val="ecxmsonormal"/>
    <w:basedOn w:val="Normal"/>
    <w:rsid w:val="00277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8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7876"/>
    <w:rPr>
      <w:b/>
      <w:bCs/>
    </w:rPr>
  </w:style>
  <w:style w:type="character" w:styleId="nfase">
    <w:name w:val="Emphasis"/>
    <w:basedOn w:val="Fontepargpadro"/>
    <w:uiPriority w:val="20"/>
    <w:qFormat/>
    <w:rsid w:val="00277876"/>
    <w:rPr>
      <w:i/>
      <w:iCs/>
    </w:rPr>
  </w:style>
  <w:style w:type="paragraph" w:customStyle="1" w:styleId="paragrafosemrecuo">
    <w:name w:val="paragrafosemrecuo"/>
    <w:basedOn w:val="Normal"/>
    <w:rsid w:val="002778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77876"/>
  </w:style>
  <w:style w:type="paragraph" w:styleId="Cabealho">
    <w:name w:val="header"/>
    <w:basedOn w:val="Normal"/>
    <w:link w:val="CabealhoChar"/>
    <w:uiPriority w:val="99"/>
    <w:semiHidden/>
    <w:unhideWhenUsed/>
    <w:rsid w:val="00277876"/>
    <w:pPr>
      <w:tabs>
        <w:tab w:val="center" w:pos="4252"/>
        <w:tab w:val="right" w:pos="8504"/>
      </w:tabs>
      <w:spacing w:before="0"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787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detalhesParte('10323','3733','AA');" TargetMode="External"/><Relationship Id="rId18" Type="http://schemas.openxmlformats.org/officeDocument/2006/relationships/hyperlink" Target="javascript:detalhesParte('10284','3707','AU')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detalhesParte('10229','3670','AA');" TargetMode="External"/><Relationship Id="rId17" Type="http://schemas.openxmlformats.org/officeDocument/2006/relationships/hyperlink" Target="javascript:detalhesParte('10770','4036','AA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doConsulta('956')" TargetMode="External"/><Relationship Id="rId20" Type="http://schemas.openxmlformats.org/officeDocument/2006/relationships/hyperlink" Target="javascript:detalhesParte('10460','3831','AA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oConsulta('4012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lhesParte('10329','3737','AA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detalhesParte('10210','3658','AA');" TargetMode="External"/><Relationship Id="rId19" Type="http://schemas.openxmlformats.org/officeDocument/2006/relationships/hyperlink" Target="javascript:detalhesParte('1598','3707','AA');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E0D5.8AB26F70" TargetMode="External"/><Relationship Id="rId14" Type="http://schemas.openxmlformats.org/officeDocument/2006/relationships/hyperlink" Target="javascript:detalhesParte('10328','3737','AU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B760-EA39-4B4A-978F-5F91F7C3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3115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claudiafaria</dc:creator>
  <cp:lastModifiedBy>claudiafaria</cp:lastModifiedBy>
  <cp:revision>4</cp:revision>
  <cp:lastPrinted>2018-09-10T16:48:00Z</cp:lastPrinted>
  <dcterms:created xsi:type="dcterms:W3CDTF">2018-09-03T14:29:00Z</dcterms:created>
  <dcterms:modified xsi:type="dcterms:W3CDTF">2018-09-10T16:48:00Z</dcterms:modified>
</cp:coreProperties>
</file>