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C4" w:rsidRPr="00B13259" w:rsidRDefault="009F15C4" w:rsidP="002D3780">
      <w:pPr>
        <w:spacing w:after="0" w:line="240" w:lineRule="auto"/>
        <w:jc w:val="both"/>
        <w:rPr>
          <w:rFonts w:ascii="Arial" w:hAnsi="Arial" w:cs="Arial"/>
          <w:b/>
        </w:rPr>
      </w:pPr>
      <w:r w:rsidRPr="00B13259">
        <w:rPr>
          <w:rFonts w:ascii="Arial" w:hAnsi="Arial" w:cs="Arial"/>
          <w:b/>
        </w:rPr>
        <w:t>Aprovação da ata da 1</w:t>
      </w:r>
      <w:r w:rsidR="0096658D" w:rsidRPr="00B13259">
        <w:rPr>
          <w:rFonts w:ascii="Arial" w:hAnsi="Arial" w:cs="Arial"/>
          <w:b/>
        </w:rPr>
        <w:t>3</w:t>
      </w:r>
      <w:r w:rsidRPr="00B13259">
        <w:rPr>
          <w:rFonts w:ascii="Arial" w:hAnsi="Arial" w:cs="Arial"/>
          <w:b/>
        </w:rPr>
        <w:t xml:space="preserve">ª sessão de julgamento da TRU, realizada em </w:t>
      </w:r>
      <w:r w:rsidR="0096658D" w:rsidRPr="00B13259">
        <w:rPr>
          <w:rFonts w:ascii="Arial" w:hAnsi="Arial" w:cs="Arial"/>
          <w:b/>
        </w:rPr>
        <w:t>2</w:t>
      </w:r>
      <w:r w:rsidRPr="00B13259">
        <w:rPr>
          <w:rFonts w:ascii="Arial" w:hAnsi="Arial" w:cs="Arial"/>
          <w:b/>
        </w:rPr>
        <w:t>9</w:t>
      </w:r>
      <w:r w:rsidR="0096658D" w:rsidRPr="00B13259">
        <w:rPr>
          <w:rFonts w:ascii="Arial" w:hAnsi="Arial" w:cs="Arial"/>
          <w:b/>
        </w:rPr>
        <w:t>/06</w:t>
      </w:r>
      <w:r w:rsidRPr="00B13259">
        <w:rPr>
          <w:rFonts w:ascii="Arial" w:hAnsi="Arial" w:cs="Arial"/>
          <w:b/>
        </w:rPr>
        <w:t xml:space="preserve"> e </w:t>
      </w:r>
      <w:proofErr w:type="gramStart"/>
      <w:r w:rsidR="0096658D" w:rsidRPr="00B13259">
        <w:rPr>
          <w:rFonts w:ascii="Arial" w:hAnsi="Arial" w:cs="Arial"/>
          <w:b/>
        </w:rPr>
        <w:t>3</w:t>
      </w:r>
      <w:r w:rsidRPr="00B13259">
        <w:rPr>
          <w:rFonts w:ascii="Arial" w:hAnsi="Arial" w:cs="Arial"/>
          <w:b/>
        </w:rPr>
        <w:t>1</w:t>
      </w:r>
      <w:r w:rsidR="0096658D" w:rsidRPr="00B13259">
        <w:rPr>
          <w:rFonts w:ascii="Arial" w:hAnsi="Arial" w:cs="Arial"/>
          <w:b/>
        </w:rPr>
        <w:t>/08</w:t>
      </w:r>
      <w:r w:rsidRPr="00B13259">
        <w:rPr>
          <w:rFonts w:ascii="Arial" w:hAnsi="Arial" w:cs="Arial"/>
          <w:b/>
        </w:rPr>
        <w:t>/201</w:t>
      </w:r>
      <w:r w:rsidR="0096658D" w:rsidRPr="00B13259">
        <w:rPr>
          <w:rFonts w:ascii="Arial" w:hAnsi="Arial" w:cs="Arial"/>
          <w:b/>
        </w:rPr>
        <w:t>5</w:t>
      </w:r>
      <w:proofErr w:type="gramEnd"/>
    </w:p>
    <w:p w:rsidR="009F15C4" w:rsidRPr="00B13259" w:rsidRDefault="009F15C4" w:rsidP="002D3780">
      <w:pPr>
        <w:spacing w:after="0" w:line="240" w:lineRule="auto"/>
        <w:jc w:val="both"/>
        <w:rPr>
          <w:rFonts w:ascii="Arial" w:hAnsi="Arial" w:cs="Arial"/>
        </w:rPr>
      </w:pPr>
    </w:p>
    <w:p w:rsidR="00097B28" w:rsidRPr="00B13259" w:rsidRDefault="00097B28" w:rsidP="00097B2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13259">
        <w:rPr>
          <w:rFonts w:ascii="Arial" w:hAnsi="Arial" w:cs="Arial"/>
          <w:b/>
          <w:bCs/>
        </w:rPr>
        <w:t>SUSTENTAÇÃO ORAL</w:t>
      </w:r>
    </w:p>
    <w:p w:rsidR="00097B28" w:rsidRPr="0092383C" w:rsidRDefault="00097B28" w:rsidP="00097B2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01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r w:rsidRPr="004832D8">
        <w:rPr>
          <w:rFonts w:ascii="Arial" w:hAnsi="Arial" w:cs="Arial"/>
          <w:bCs/>
        </w:rPr>
        <w:t>0524538-84.2013.4.05.8300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97B28" w:rsidRPr="000869E5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7" w:history="1">
        <w:r w:rsidRPr="002D3780">
          <w:rPr>
            <w:rFonts w:ascii="Arial" w:hAnsi="Arial" w:cs="Arial"/>
            <w:bCs/>
          </w:rPr>
          <w:t>FREDERICO AUGUSTO LEOPOLDINO KOEHLER</w:t>
        </w:r>
      </w:hyperlink>
    </w:p>
    <w:p w:rsidR="00097B28" w:rsidRPr="000869E5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8" w:tooltip="Advogado" w:history="1">
        <w:r w:rsidRPr="002D3780">
          <w:rPr>
            <w:rFonts w:ascii="Arial" w:hAnsi="Arial" w:cs="Arial"/>
            <w:bCs/>
          </w:rPr>
          <w:t>B</w:t>
        </w:r>
        <w:r>
          <w:rPr>
            <w:rFonts w:ascii="Arial" w:hAnsi="Arial" w:cs="Arial"/>
            <w:bCs/>
          </w:rPr>
          <w:t xml:space="preserve">RUNO DE ALBUQUERQUE BAPTISTA </w:t>
        </w:r>
      </w:hyperlink>
      <w:r w:rsidRPr="002D3780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LUCIANA SANTOS PONTES DE MIRANDA</w:t>
      </w:r>
      <w:r w:rsidRPr="000869E5">
        <w:rPr>
          <w:rFonts w:ascii="Arial" w:hAnsi="Arial" w:cs="Arial"/>
          <w:bCs/>
        </w:rPr>
        <w:t xml:space="preserve"> </w:t>
      </w:r>
    </w:p>
    <w:p w:rsidR="00097B28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r>
        <w:rPr>
          <w:rFonts w:ascii="Arial" w:hAnsi="Arial" w:cs="Arial"/>
          <w:bCs/>
        </w:rPr>
        <w:t>UNIÃO FEDERAL</w:t>
      </w:r>
    </w:p>
    <w:p w:rsidR="00097B28" w:rsidRPr="000869E5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3ª TR/PE / Juíza Federal </w:t>
      </w:r>
      <w:r w:rsidR="00DB526E">
        <w:rPr>
          <w:rFonts w:ascii="Arial" w:hAnsi="Arial" w:cs="Arial"/>
          <w:bCs/>
        </w:rPr>
        <w:t>JOAQUIM LUSTOSA</w:t>
      </w:r>
      <w:r w:rsidR="005F2551">
        <w:rPr>
          <w:rFonts w:ascii="Arial" w:hAnsi="Arial" w:cs="Arial"/>
          <w:bCs/>
        </w:rPr>
        <w:t xml:space="preserve"> FILHO</w:t>
      </w:r>
    </w:p>
    <w:p w:rsidR="00097B28" w:rsidRPr="00113826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 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CB677F" w:rsidRPr="00113826">
        <w:rPr>
          <w:rFonts w:ascii="Arial" w:hAnsi="Arial" w:cs="Arial"/>
          <w:bCs/>
        </w:rPr>
        <w:t xml:space="preserve">DIREITO CIVIL. </w:t>
      </w:r>
      <w:r w:rsidRPr="00113826">
        <w:rPr>
          <w:rFonts w:ascii="Arial" w:hAnsi="Arial" w:cs="Arial"/>
          <w:bCs/>
        </w:rPr>
        <w:t>INTERRUPÇÃO D</w:t>
      </w:r>
      <w:r w:rsidR="00CB677F" w:rsidRPr="00113826">
        <w:rPr>
          <w:rFonts w:ascii="Arial" w:hAnsi="Arial" w:cs="Arial"/>
          <w:bCs/>
        </w:rPr>
        <w:t>O PRAZO</w:t>
      </w:r>
      <w:r w:rsidRPr="00113826">
        <w:rPr>
          <w:rFonts w:ascii="Arial" w:hAnsi="Arial" w:cs="Arial"/>
          <w:bCs/>
        </w:rPr>
        <w:t xml:space="preserve"> PRESCRI</w:t>
      </w:r>
      <w:r w:rsidR="00CB677F" w:rsidRPr="00113826">
        <w:rPr>
          <w:rFonts w:ascii="Arial" w:hAnsi="Arial" w:cs="Arial"/>
          <w:bCs/>
        </w:rPr>
        <w:t>CIONAL</w:t>
      </w:r>
      <w:r w:rsidRPr="00113826">
        <w:rPr>
          <w:rFonts w:ascii="Arial" w:hAnsi="Arial" w:cs="Arial"/>
          <w:bCs/>
        </w:rPr>
        <w:t>. ART. 202, VI, CC.</w:t>
      </w:r>
    </w:p>
    <w:p w:rsidR="00097B28" w:rsidRPr="000869E5" w:rsidRDefault="00097B28" w:rsidP="00097B2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92383C" w:rsidRDefault="00E75616" w:rsidP="00A9393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02</w:t>
      </w:r>
      <w:r w:rsidR="00AB7FE2">
        <w:rPr>
          <w:rFonts w:ascii="Arial" w:hAnsi="Arial" w:cs="Arial"/>
          <w:bCs/>
        </w:rPr>
        <w:t xml:space="preserve">. </w:t>
      </w:r>
      <w:r w:rsidR="00A93930" w:rsidRPr="000869E5">
        <w:rPr>
          <w:rFonts w:ascii="Arial" w:hAnsi="Arial" w:cs="Arial"/>
          <w:bCs/>
        </w:rPr>
        <w:t>PROCESSO 0503374-17.2014.4.05.8401</w:t>
      </w:r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9" w:history="1">
        <w:r w:rsidRPr="000869E5">
          <w:rPr>
            <w:rFonts w:ascii="Arial" w:hAnsi="Arial" w:cs="Arial"/>
            <w:bCs/>
          </w:rPr>
          <w:t>RIVANILDO ANTÔNIO DA SILVA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10" w:tooltip="Advogado" w:history="1">
        <w:r w:rsidRPr="000869E5">
          <w:rPr>
            <w:rFonts w:ascii="Arial" w:hAnsi="Arial" w:cs="Arial"/>
            <w:bCs/>
          </w:rPr>
          <w:t xml:space="preserve">Ulisses </w:t>
        </w:r>
        <w:proofErr w:type="spellStart"/>
        <w:r w:rsidRPr="000869E5">
          <w:rPr>
            <w:rFonts w:ascii="Arial" w:hAnsi="Arial" w:cs="Arial"/>
            <w:bCs/>
          </w:rPr>
          <w:t>Levy</w:t>
        </w:r>
        <w:proofErr w:type="spellEnd"/>
        <w:r w:rsidRPr="000869E5">
          <w:rPr>
            <w:rFonts w:ascii="Arial" w:hAnsi="Arial" w:cs="Arial"/>
            <w:bCs/>
          </w:rPr>
          <w:t xml:space="preserve"> Silvério dos Reis</w:t>
        </w:r>
      </w:hyperlink>
    </w:p>
    <w:p w:rsidR="00A93930" w:rsidRPr="000869E5" w:rsidRDefault="00A93930" w:rsidP="00A93930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0869E5">
        <w:rPr>
          <w:rFonts w:ascii="Arial" w:hAnsi="Arial" w:cs="Arial"/>
          <w:bCs/>
          <w:color w:val="auto"/>
          <w:sz w:val="22"/>
          <w:szCs w:val="22"/>
        </w:rPr>
        <w:t>RECORRIDO: DEPARTAMENTO NACIONAL DE INFRAESTRUTURA DE TRANSPORTE – DNIT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A93930" w:rsidRPr="00113826" w:rsidRDefault="00A93930" w:rsidP="004C70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4C70D4" w:rsidRPr="00113826">
        <w:rPr>
          <w:rFonts w:ascii="Arial" w:hAnsi="Arial" w:cs="Arial"/>
          <w:bCs/>
        </w:rPr>
        <w:t>ADMINISTRATIVO. RESPONSABILIDADE CIVIL DO ESTADO POR ATO OMISSIVO.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13259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3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>PROCESSO 0525358-92.2011.4.05.8100</w:t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0869E5">
        <w:rPr>
          <w:rFonts w:ascii="Arial" w:hAnsi="Arial" w:cs="Arial"/>
          <w:bCs/>
        </w:rPr>
        <w:t xml:space="preserve">RECORRENTE: </w:t>
      </w:r>
      <w:r w:rsidRPr="000869E5">
        <w:rPr>
          <w:rFonts w:ascii="Arial" w:hAnsi="Arial" w:cs="Arial"/>
        </w:rPr>
        <w:t xml:space="preserve">UNIÃO FEDERAL 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11" w:history="1">
        <w:r w:rsidRPr="000869E5">
          <w:rPr>
            <w:rFonts w:ascii="Arial" w:hAnsi="Arial" w:cs="Arial"/>
            <w:bCs/>
          </w:rPr>
          <w:t xml:space="preserve">Antonio de </w:t>
        </w:r>
        <w:proofErr w:type="spellStart"/>
        <w:r w:rsidRPr="000869E5">
          <w:rPr>
            <w:rFonts w:ascii="Arial" w:hAnsi="Arial" w:cs="Arial"/>
            <w:bCs/>
          </w:rPr>
          <w:t>Padua</w:t>
        </w:r>
        <w:proofErr w:type="spellEnd"/>
        <w:r w:rsidRPr="000869E5">
          <w:rPr>
            <w:rFonts w:ascii="Arial" w:hAnsi="Arial" w:cs="Arial"/>
            <w:bCs/>
          </w:rPr>
          <w:t xml:space="preserve"> Moreira Filho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Gilberto </w:t>
      </w:r>
      <w:proofErr w:type="spellStart"/>
      <w:r w:rsidRPr="000869E5">
        <w:rPr>
          <w:rFonts w:ascii="Arial" w:hAnsi="Arial" w:cs="Arial"/>
          <w:bCs/>
        </w:rPr>
        <w:t>Siebra</w:t>
      </w:r>
      <w:proofErr w:type="spellEnd"/>
      <w:r w:rsidRPr="000869E5">
        <w:rPr>
          <w:rFonts w:ascii="Arial" w:hAnsi="Arial" w:cs="Arial"/>
          <w:bCs/>
        </w:rPr>
        <w:t xml:space="preserve"> Monteiro 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1A5C2C" w:rsidRPr="001A5C2C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1A5C2C" w:rsidRPr="00113826">
        <w:rPr>
          <w:rFonts w:ascii="Arial" w:hAnsi="Arial" w:cs="Arial"/>
          <w:bCs/>
        </w:rPr>
        <w:t xml:space="preserve">ADMINISTRATIVO. PRETENSÃO DE PAGAMENTO DAS DIFERENÇAS RELATIVAS </w:t>
      </w:r>
      <w:proofErr w:type="gramStart"/>
      <w:r w:rsidR="001A5C2C" w:rsidRPr="00113826">
        <w:rPr>
          <w:rFonts w:ascii="Arial" w:hAnsi="Arial" w:cs="Arial"/>
          <w:bCs/>
        </w:rPr>
        <w:t>A</w:t>
      </w:r>
      <w:proofErr w:type="gramEnd"/>
      <w:r w:rsidR="001A5C2C" w:rsidRPr="00113826">
        <w:rPr>
          <w:rFonts w:ascii="Arial" w:hAnsi="Arial" w:cs="Arial"/>
          <w:bCs/>
        </w:rPr>
        <w:t xml:space="preserve"> 7/30 AVOS DA URP DOS MESES DE ABRIL E MAIO DE 1988, CORRESPONDENTE A 3,77% E O PAGAMENTO DAS PARCELAS ATRASADAS. PRESCRIÇÃO DO FUNDO DO DIREITO</w:t>
      </w:r>
    </w:p>
    <w:p w:rsidR="001A5C2C" w:rsidRDefault="001A5C2C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92383C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4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 xml:space="preserve">PROCESSO </w:t>
      </w:r>
      <w:hyperlink r:id="rId12" w:history="1">
        <w:r w:rsidR="00A93930" w:rsidRPr="000869E5">
          <w:rPr>
            <w:rFonts w:ascii="Arial" w:hAnsi="Arial" w:cs="Arial"/>
            <w:bCs/>
          </w:rPr>
          <w:t>0508422-37.2012.4.05.8300</w:t>
        </w:r>
      </w:hyperlink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13" w:history="1">
        <w:r w:rsidRPr="000869E5">
          <w:rPr>
            <w:rFonts w:ascii="Arial" w:hAnsi="Arial" w:cs="Arial"/>
            <w:bCs/>
          </w:rPr>
          <w:t>FILOMENA BARBOSA DA SILVA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14" w:tooltip="Advogado" w:history="1">
        <w:r w:rsidRPr="000869E5">
          <w:rPr>
            <w:rFonts w:ascii="Arial" w:hAnsi="Arial" w:cs="Arial"/>
            <w:bCs/>
          </w:rPr>
          <w:t>MARCOS ANTONIO INÁCIO DA SILVA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</w:t>
      </w:r>
      <w:r w:rsidRPr="000869E5">
        <w:rPr>
          <w:rFonts w:ascii="Arial" w:hAnsi="Arial" w:cs="Arial"/>
        </w:rPr>
        <w:t xml:space="preserve"> INSTITUTO NACIONAL DO SEGURO SOCIAL - INSS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1ª TR/PE / Juiz Federal FLÁVIO ROBERTO FERREIRA DE LIMA</w:t>
      </w:r>
    </w:p>
    <w:p w:rsidR="00A93930" w:rsidRPr="000A0E53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Pr="00113826">
        <w:rPr>
          <w:rFonts w:ascii="Arial" w:hAnsi="Arial" w:cs="Arial"/>
          <w:bCs/>
        </w:rPr>
        <w:t xml:space="preserve">PREVIDENCIÁRIO. PENSÃO POR MORTE. </w:t>
      </w:r>
      <w:r w:rsidR="000A0E53" w:rsidRPr="00113826">
        <w:rPr>
          <w:rFonts w:ascii="Arial" w:hAnsi="Arial" w:cs="Arial"/>
          <w:bCs/>
        </w:rPr>
        <w:t>CONCESSÃO.</w:t>
      </w:r>
    </w:p>
    <w:p w:rsidR="00A93930" w:rsidRPr="000A0E53" w:rsidRDefault="00A93930" w:rsidP="00905B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A93930" w:rsidRPr="0092383C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5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 xml:space="preserve">PROCESSO </w:t>
      </w:r>
      <w:hyperlink r:id="rId15" w:history="1">
        <w:r w:rsidR="00A93930" w:rsidRPr="000869E5">
          <w:rPr>
            <w:rFonts w:ascii="Arial" w:hAnsi="Arial" w:cs="Arial"/>
            <w:bCs/>
          </w:rPr>
          <w:t>0504942-39.2012.4.05.8401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16" w:history="1">
        <w:r w:rsidRPr="000869E5">
          <w:rPr>
            <w:rFonts w:ascii="Arial" w:hAnsi="Arial" w:cs="Arial"/>
            <w:bCs/>
          </w:rPr>
          <w:t xml:space="preserve">Carlos André </w:t>
        </w:r>
        <w:proofErr w:type="spellStart"/>
        <w:r w:rsidRPr="000869E5">
          <w:rPr>
            <w:rFonts w:ascii="Arial" w:hAnsi="Arial" w:cs="Arial"/>
            <w:bCs/>
          </w:rPr>
          <w:t>Studart</w:t>
        </w:r>
        <w:proofErr w:type="spellEnd"/>
        <w:r w:rsidRPr="000869E5">
          <w:rPr>
            <w:rFonts w:ascii="Arial" w:hAnsi="Arial" w:cs="Arial"/>
            <w:bCs/>
          </w:rPr>
          <w:t xml:space="preserve"> Pereira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17" w:tooltip="Advogado" w:history="1">
        <w:r w:rsidRPr="000869E5">
          <w:rPr>
            <w:rFonts w:ascii="Arial" w:hAnsi="Arial" w:cs="Arial"/>
            <w:bCs/>
          </w:rPr>
          <w:t>Rodrigo Siqueira de Andrade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18" w:history="1">
        <w:r w:rsidRPr="000869E5">
          <w:rPr>
            <w:rFonts w:ascii="Arial" w:hAnsi="Arial" w:cs="Arial"/>
            <w:bCs/>
          </w:rPr>
          <w:t>Fazenda Nacional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2ª TR/PE / Juiz Federal </w:t>
      </w:r>
      <w:r w:rsidRPr="000869E5">
        <w:rPr>
          <w:rFonts w:ascii="Arial" w:hAnsi="Arial" w:cs="Arial"/>
        </w:rPr>
        <w:t>FREDERICO AUGUSTO LEOPOLDINO KOEHLER </w:t>
      </w:r>
      <w:r w:rsidRPr="000869E5">
        <w:rPr>
          <w:rFonts w:ascii="Arial" w:hAnsi="Arial" w:cs="Arial"/>
          <w:bCs/>
        </w:rPr>
        <w:t xml:space="preserve"> 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F7516E" w:rsidRPr="00113826">
        <w:rPr>
          <w:rFonts w:ascii="Arial" w:hAnsi="Arial" w:cs="Arial"/>
          <w:bCs/>
        </w:rPr>
        <w:t xml:space="preserve">PEDIDO DE UNIFORMIZAÇÃO REGIONAL. TRIBUTÁRIO. SERVIDOR PÚBLICO. TERÇO CONSTITUCIONAL DE FÉRIAS GOZADAS. IMPOSTO DE RENDA. </w:t>
      </w:r>
    </w:p>
    <w:p w:rsidR="00A93930" w:rsidRPr="00113826" w:rsidRDefault="00A93930" w:rsidP="00A93930">
      <w:pPr>
        <w:spacing w:after="0" w:line="240" w:lineRule="auto"/>
        <w:jc w:val="both"/>
        <w:rPr>
          <w:rFonts w:ascii="Arial" w:hAnsi="Arial" w:cs="Arial"/>
          <w:bCs/>
        </w:rPr>
      </w:pPr>
    </w:p>
    <w:p w:rsidR="00A93930" w:rsidRPr="0092383C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6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>PROCESSO 0528933-95.2008.4.05.8300</w:t>
      </w:r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19" w:history="1">
        <w:r w:rsidRPr="000869E5">
          <w:rPr>
            <w:rFonts w:ascii="Arial" w:hAnsi="Arial" w:cs="Arial"/>
            <w:bCs/>
          </w:rPr>
          <w:t>UNIÃO</w:t>
        </w:r>
      </w:hyperlink>
      <w:r w:rsidRPr="000869E5">
        <w:rPr>
          <w:rFonts w:ascii="Arial" w:hAnsi="Arial" w:cs="Arial"/>
        </w:rPr>
        <w:t xml:space="preserve"> FEDERAL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</w:pPr>
      <w:r w:rsidRPr="000869E5">
        <w:rPr>
          <w:rFonts w:ascii="Arial" w:hAnsi="Arial" w:cs="Arial"/>
          <w:bCs/>
        </w:rPr>
        <w:t xml:space="preserve">RECORRIDO: </w:t>
      </w:r>
      <w:hyperlink r:id="rId20" w:history="1">
        <w:proofErr w:type="spellStart"/>
        <w:r w:rsidRPr="000869E5">
          <w:rPr>
            <w:rFonts w:ascii="Arial" w:hAnsi="Arial" w:cs="Arial"/>
            <w:bCs/>
          </w:rPr>
          <w:t>Ednilson</w:t>
        </w:r>
        <w:proofErr w:type="spellEnd"/>
        <w:r w:rsidRPr="000869E5">
          <w:rPr>
            <w:rFonts w:ascii="Arial" w:hAnsi="Arial" w:cs="Arial"/>
            <w:bCs/>
          </w:rPr>
          <w:t xml:space="preserve"> Gomes da Fonseca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lastRenderedPageBreak/>
        <w:t xml:space="preserve">ADVOGADO: </w:t>
      </w:r>
      <w:hyperlink r:id="rId21" w:tooltip="Advogado" w:history="1">
        <w:r w:rsidRPr="000869E5">
          <w:rPr>
            <w:rFonts w:ascii="Arial" w:hAnsi="Arial" w:cs="Arial"/>
            <w:bCs/>
          </w:rPr>
          <w:t xml:space="preserve">Daniel </w:t>
        </w:r>
        <w:proofErr w:type="spellStart"/>
        <w:r w:rsidRPr="000869E5">
          <w:rPr>
            <w:rFonts w:ascii="Arial" w:hAnsi="Arial" w:cs="Arial"/>
            <w:bCs/>
          </w:rPr>
          <w:t>Lage</w:t>
        </w:r>
        <w:proofErr w:type="spellEnd"/>
        <w:r w:rsidRPr="000869E5">
          <w:rPr>
            <w:rFonts w:ascii="Arial" w:hAnsi="Arial" w:cs="Arial"/>
            <w:bCs/>
          </w:rPr>
          <w:t xml:space="preserve"> Alencar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2ª TR/PE / Juiz Federal </w:t>
      </w:r>
      <w:r w:rsidRPr="000869E5">
        <w:rPr>
          <w:rFonts w:ascii="Arial" w:hAnsi="Arial" w:cs="Arial"/>
        </w:rPr>
        <w:t>FREDERICO AUGUSTO LEOPOLDINO KOEHLER 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0A0E53" w:rsidRPr="00113826">
        <w:rPr>
          <w:rFonts w:ascii="Arial" w:hAnsi="Arial" w:cs="Arial"/>
          <w:bCs/>
        </w:rPr>
        <w:t>PEDIDO DE UNIFORMIZAÇÃO REGIONAL. ADMINISTRATIVO. REAJUSTE DE 11,98%. CONVERSÃO EM URV. SERVIDORES DO JUDICIÁRIO. LIMITAÇÃO TEMPORAL. REESTRUTURAÇÃO DOS CARGOS NO ÂMBITO DO PODER JUDICIÁRIO FEDERAL. LEI 10.475/02.</w:t>
      </w:r>
      <w:r w:rsidRPr="00113826">
        <w:rPr>
          <w:rFonts w:ascii="Arial" w:hAnsi="Arial" w:cs="Arial"/>
          <w:bCs/>
        </w:rPr>
        <w:t> </w:t>
      </w:r>
    </w:p>
    <w:p w:rsidR="00A93930" w:rsidRPr="00113826" w:rsidRDefault="00A93930" w:rsidP="0011382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92383C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7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 xml:space="preserve">PROCESSO </w:t>
      </w:r>
      <w:hyperlink r:id="rId22" w:history="1">
        <w:r w:rsidR="00A93930" w:rsidRPr="000869E5">
          <w:rPr>
            <w:rFonts w:ascii="Arial" w:hAnsi="Arial" w:cs="Arial"/>
            <w:bCs/>
          </w:rPr>
          <w:t>0503920-92.2011.4.05.8105</w:t>
        </w:r>
      </w:hyperlink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23" w:history="1">
        <w:r w:rsidRPr="000869E5">
          <w:rPr>
            <w:rFonts w:ascii="Arial" w:hAnsi="Arial" w:cs="Arial"/>
            <w:bCs/>
          </w:rPr>
          <w:t>FRANCISCO FERNANDES GARCIA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24" w:tooltip="Advogado" w:history="1">
        <w:r w:rsidRPr="000869E5">
          <w:rPr>
            <w:rFonts w:ascii="Arial" w:hAnsi="Arial" w:cs="Arial"/>
            <w:bCs/>
          </w:rPr>
          <w:t>MARCELLO MENDES BATISTA GUERRA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25" w:history="1">
        <w:r w:rsidRPr="000869E5">
          <w:rPr>
            <w:rFonts w:ascii="Arial" w:hAnsi="Arial" w:cs="Arial"/>
            <w:bCs/>
          </w:rPr>
          <w:t>Departamento Nacional de Obras Contra a Seca - DNOCS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3ª TR/PE / Juíza Federal </w:t>
      </w:r>
      <w:r w:rsidR="00DB526E">
        <w:rPr>
          <w:rFonts w:ascii="Arial" w:hAnsi="Arial" w:cs="Arial"/>
          <w:bCs/>
        </w:rPr>
        <w:t>JOAQUIM LUSTOSA</w:t>
      </w:r>
      <w:r w:rsidR="005F2551">
        <w:rPr>
          <w:rFonts w:ascii="Arial" w:hAnsi="Arial" w:cs="Arial"/>
          <w:bCs/>
        </w:rPr>
        <w:t xml:space="preserve"> FILHO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F7516E" w:rsidRPr="00113826">
        <w:rPr>
          <w:rFonts w:ascii="Arial" w:hAnsi="Arial" w:cs="Arial"/>
          <w:bCs/>
        </w:rPr>
        <w:t xml:space="preserve">ADMINISTRATIVO. GRATIFICAÇÃO DE DESEMPENHO DE TÉCNICO ADMINISTRATIVO E DE SUPORTE – GDPGTAS. SERVIDOR BENEFICIÁRIO DE APOSENTADORIA PROPORCIONAL. VALOR DA GRATIFICAÇÃO. 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92383C" w:rsidRDefault="00097B28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</w:t>
      </w:r>
      <w:r w:rsidR="00E75616">
        <w:rPr>
          <w:rFonts w:ascii="Arial" w:hAnsi="Arial" w:cs="Arial"/>
          <w:bCs/>
        </w:rPr>
        <w:t>8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 xml:space="preserve">PROCESSO </w:t>
      </w:r>
      <w:hyperlink r:id="rId26" w:history="1">
        <w:r w:rsidR="00A93930" w:rsidRPr="000869E5">
          <w:rPr>
            <w:rFonts w:ascii="Arial" w:hAnsi="Arial" w:cs="Arial"/>
            <w:bCs/>
          </w:rPr>
          <w:t>0527325-91.2010.4.05.8300</w:t>
        </w:r>
      </w:hyperlink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27" w:history="1">
        <w:r w:rsidRPr="000869E5">
          <w:rPr>
            <w:rFonts w:ascii="Arial" w:hAnsi="Arial" w:cs="Arial"/>
            <w:bCs/>
          </w:rPr>
          <w:t>ANTONIO FERREIRA DA SILVA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ADVOGADO:  </w:t>
      </w:r>
      <w:hyperlink r:id="rId28" w:tooltip="Advogado" w:history="1">
        <w:r w:rsidRPr="000869E5">
          <w:rPr>
            <w:rFonts w:ascii="Arial" w:hAnsi="Arial" w:cs="Arial"/>
            <w:bCs/>
          </w:rPr>
          <w:t xml:space="preserve">Paulo Emanuel </w:t>
        </w:r>
        <w:proofErr w:type="spellStart"/>
        <w:r w:rsidRPr="000869E5">
          <w:rPr>
            <w:rFonts w:ascii="Arial" w:hAnsi="Arial" w:cs="Arial"/>
            <w:bCs/>
          </w:rPr>
          <w:t>Perazzo</w:t>
        </w:r>
        <w:proofErr w:type="spellEnd"/>
        <w:r w:rsidRPr="000869E5">
          <w:rPr>
            <w:rFonts w:ascii="Arial" w:hAnsi="Arial" w:cs="Arial"/>
            <w:bCs/>
          </w:rPr>
          <w:t xml:space="preserve"> Dias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</w:t>
      </w:r>
      <w:proofErr w:type="gramStart"/>
      <w:r w:rsidRPr="000869E5">
        <w:rPr>
          <w:rFonts w:ascii="Arial" w:hAnsi="Arial" w:cs="Arial"/>
          <w:bCs/>
        </w:rPr>
        <w:t xml:space="preserve">  </w:t>
      </w:r>
      <w:proofErr w:type="gramEnd"/>
      <w:r w:rsidRPr="000869E5">
        <w:rPr>
          <w:rFonts w:ascii="Arial" w:hAnsi="Arial" w:cs="Arial"/>
        </w:rPr>
        <w:t>INSTITUTO NACIONAL DO SEGURO SOCIAL - INSS</w:t>
      </w:r>
      <w:r w:rsidRPr="000869E5">
        <w:rPr>
          <w:rFonts w:ascii="Arial" w:hAnsi="Arial" w:cs="Arial"/>
          <w:bCs/>
        </w:rPr>
        <w:t xml:space="preserve"> 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3ª TR/PE / Juíza Federal </w:t>
      </w:r>
      <w:r w:rsidR="00DB526E">
        <w:rPr>
          <w:rFonts w:ascii="Arial" w:hAnsi="Arial" w:cs="Arial"/>
          <w:bCs/>
        </w:rPr>
        <w:t>JOAQUIM LUSTOSA</w:t>
      </w:r>
      <w:r w:rsidR="005F2551">
        <w:rPr>
          <w:rFonts w:ascii="Arial" w:hAnsi="Arial" w:cs="Arial"/>
          <w:bCs/>
        </w:rPr>
        <w:t xml:space="preserve"> FILHO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4C70D4" w:rsidRPr="00113826">
        <w:rPr>
          <w:rFonts w:ascii="Arial" w:hAnsi="Arial" w:cs="Arial"/>
          <w:bCs/>
        </w:rPr>
        <w:t xml:space="preserve">PREVIDENCIÁRIO. CONVERSÃO DE TEMPO DE SERVIÇO ESPECIAL. ATIVIDADE EXERCIDA EM INDÚSTRIA </w:t>
      </w:r>
      <w:proofErr w:type="gramStart"/>
      <w:r w:rsidR="004C70D4" w:rsidRPr="00113826">
        <w:rPr>
          <w:rFonts w:ascii="Arial" w:hAnsi="Arial" w:cs="Arial"/>
          <w:bCs/>
        </w:rPr>
        <w:t>TÊXTIL.</w:t>
      </w:r>
      <w:proofErr w:type="gramEnd"/>
      <w:r w:rsidRPr="00113826">
        <w:rPr>
          <w:rFonts w:ascii="Arial" w:hAnsi="Arial" w:cs="Arial"/>
          <w:bCs/>
        </w:rPr>
        <w:t>PRESUNÇÃO DE INSALUBRIDADE.</w:t>
      </w:r>
    </w:p>
    <w:p w:rsidR="00E5088D" w:rsidRDefault="00E5088D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92383C" w:rsidRDefault="00E75616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09</w:t>
      </w:r>
      <w:r w:rsidR="00A93930" w:rsidRPr="000869E5">
        <w:rPr>
          <w:rFonts w:ascii="Arial" w:hAnsi="Arial" w:cs="Arial"/>
          <w:bCs/>
        </w:rPr>
        <w:t>.</w:t>
      </w:r>
      <w:proofErr w:type="gramEnd"/>
      <w:r w:rsidR="00A93930" w:rsidRPr="000869E5">
        <w:rPr>
          <w:rFonts w:ascii="Arial" w:hAnsi="Arial" w:cs="Arial"/>
          <w:bCs/>
        </w:rPr>
        <w:t xml:space="preserve">PROCESSO </w:t>
      </w:r>
      <w:hyperlink r:id="rId29" w:history="1">
        <w:r w:rsidR="00A93930" w:rsidRPr="000869E5">
          <w:rPr>
            <w:rFonts w:ascii="Arial" w:hAnsi="Arial" w:cs="Arial"/>
            <w:bCs/>
          </w:rPr>
          <w:t>0506873-95.2012.4.05.8201</w:t>
        </w:r>
      </w:hyperlink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hyperlink r:id="rId30" w:history="1">
        <w:r w:rsidRPr="000869E5">
          <w:rPr>
            <w:rFonts w:ascii="Arial" w:hAnsi="Arial" w:cs="Arial"/>
            <w:bCs/>
          </w:rPr>
          <w:t>LUIS FERNANDES MENDES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31" w:tooltip="Advogado" w:history="1">
        <w:r w:rsidRPr="000869E5">
          <w:rPr>
            <w:rFonts w:ascii="Arial" w:hAnsi="Arial" w:cs="Arial"/>
            <w:bCs/>
          </w:rPr>
          <w:t>MARCOS ANTONIO INÁCIO DA SILVA</w:t>
        </w:r>
      </w:hyperlink>
      <w:r w:rsidRPr="000869E5">
        <w:rPr>
          <w:rFonts w:ascii="Arial" w:hAnsi="Arial" w:cs="Arial"/>
          <w:bCs/>
        </w:rPr>
        <w:t xml:space="preserve"> 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32" w:history="1">
        <w:r w:rsidRPr="000869E5">
          <w:rPr>
            <w:rFonts w:ascii="Arial" w:hAnsi="Arial" w:cs="Arial"/>
            <w:bCs/>
          </w:rPr>
          <w:t>APS ESPERANÇA (13.001.130)</w:t>
        </w:r>
      </w:hyperlink>
      <w:r w:rsidRPr="000869E5">
        <w:rPr>
          <w:rFonts w:ascii="Arial" w:hAnsi="Arial" w:cs="Arial"/>
          <w:bCs/>
        </w:rPr>
        <w:t xml:space="preserve">, </w:t>
      </w:r>
      <w:hyperlink r:id="rId33" w:history="1">
        <w:r w:rsidRPr="000869E5">
          <w:rPr>
            <w:rFonts w:ascii="Arial" w:hAnsi="Arial" w:cs="Arial"/>
            <w:bCs/>
          </w:rPr>
          <w:t>EADJ - EQUIPE DE ATENDIMENTO A DEMANDAS JUDICIAS</w:t>
        </w:r>
      </w:hyperlink>
      <w:r w:rsidRPr="000869E5">
        <w:rPr>
          <w:rFonts w:ascii="Arial" w:hAnsi="Arial" w:cs="Arial"/>
          <w:bCs/>
        </w:rPr>
        <w:t>,  </w:t>
      </w:r>
      <w:hyperlink r:id="rId34" w:history="1">
        <w:r w:rsidRPr="000869E5">
          <w:rPr>
            <w:rFonts w:ascii="Arial" w:hAnsi="Arial" w:cs="Arial"/>
            <w:bCs/>
          </w:rPr>
          <w:t>INSTITUTO NACIONAL DO SEGURO SOCIAL - INSS</w:t>
        </w:r>
      </w:hyperlink>
      <w:r w:rsidRPr="000869E5">
        <w:rPr>
          <w:rFonts w:ascii="Arial" w:hAnsi="Arial" w:cs="Arial"/>
          <w:bCs/>
        </w:rPr>
        <w:t xml:space="preserve">, </w:t>
      </w:r>
      <w:hyperlink r:id="rId35" w:history="1">
        <w:r w:rsidRPr="000869E5">
          <w:rPr>
            <w:rFonts w:ascii="Arial" w:hAnsi="Arial" w:cs="Arial"/>
            <w:bCs/>
          </w:rPr>
          <w:t>União Federal</w:t>
        </w:r>
        <w:proofErr w:type="gramStart"/>
      </w:hyperlink>
      <w:proofErr w:type="gramEnd"/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RELATOR: PRESIDENTE 3ª TR/PE / Juíza Federal </w:t>
      </w:r>
      <w:r w:rsidR="00DB526E">
        <w:rPr>
          <w:rFonts w:ascii="Arial" w:hAnsi="Arial" w:cs="Arial"/>
          <w:bCs/>
        </w:rPr>
        <w:t>JOAQUIM LUSTOSA</w:t>
      </w:r>
      <w:r w:rsidR="005F2551">
        <w:rPr>
          <w:rFonts w:ascii="Arial" w:hAnsi="Arial" w:cs="Arial"/>
          <w:bCs/>
        </w:rPr>
        <w:t xml:space="preserve"> FILHO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ASSUNTO:</w:t>
      </w:r>
      <w:proofErr w:type="gramStart"/>
      <w:r w:rsidR="006D618C">
        <w:rPr>
          <w:rFonts w:ascii="Arial" w:hAnsi="Arial" w:cs="Arial"/>
          <w:bCs/>
        </w:rPr>
        <w:t xml:space="preserve"> </w:t>
      </w:r>
      <w:r w:rsidRPr="000869E5">
        <w:rPr>
          <w:rFonts w:ascii="Arial" w:hAnsi="Arial" w:cs="Arial"/>
          <w:bCs/>
        </w:rPr>
        <w:t> </w:t>
      </w:r>
      <w:proofErr w:type="gramEnd"/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6D618C" w:rsidRPr="00113826">
        <w:rPr>
          <w:rFonts w:ascii="Arial" w:hAnsi="Arial" w:cs="Arial"/>
          <w:bCs/>
        </w:rPr>
        <w:t>PROCESSUAL CIVIL E PREVIDENCIÁRIO. INCIDENTE DE UNIFORMIZAÇÃO REGIONAL.</w:t>
      </w:r>
    </w:p>
    <w:p w:rsidR="008B4569" w:rsidRDefault="008B4569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proofErr w:type="gramStart"/>
      <w:r w:rsidRPr="000869E5">
        <w:rPr>
          <w:rFonts w:ascii="Arial" w:hAnsi="Arial" w:cs="Arial"/>
          <w:bCs/>
        </w:rPr>
        <w:t>1</w:t>
      </w:r>
      <w:r w:rsidR="00E75616">
        <w:rPr>
          <w:rFonts w:ascii="Arial" w:hAnsi="Arial" w:cs="Arial"/>
          <w:bCs/>
        </w:rPr>
        <w:t>0</w:t>
      </w:r>
      <w:r w:rsidRPr="000869E5">
        <w:rPr>
          <w:rFonts w:ascii="Arial" w:hAnsi="Arial" w:cs="Arial"/>
          <w:bCs/>
        </w:rPr>
        <w:t>.</w:t>
      </w:r>
      <w:proofErr w:type="gramEnd"/>
      <w:r w:rsidRPr="000869E5">
        <w:rPr>
          <w:rFonts w:ascii="Arial" w:hAnsi="Arial" w:cs="Arial"/>
          <w:bCs/>
        </w:rPr>
        <w:t xml:space="preserve">PROCESSO </w:t>
      </w:r>
      <w:hyperlink r:id="rId36" w:history="1">
        <w:r w:rsidRPr="000869E5">
          <w:rPr>
            <w:rFonts w:ascii="Arial" w:hAnsi="Arial" w:cs="Arial"/>
            <w:bCs/>
          </w:rPr>
          <w:t>0513987-67.2012.4.05.8013</w:t>
        </w:r>
      </w:hyperlink>
      <w:r w:rsidR="004832D8" w:rsidRPr="004832D8">
        <w:rPr>
          <w:rFonts w:ascii="Arial" w:hAnsi="Arial" w:cs="Arial"/>
        </w:rPr>
        <w:tab/>
      </w:r>
      <w:r w:rsidR="004832D8" w:rsidRPr="004832D8">
        <w:rPr>
          <w:rFonts w:ascii="Arial" w:hAnsi="Arial" w:cs="Arial"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INSTITUTO FEDERAL DE EDUCAÇÃO, CIÊNCIA E TECNOLOGIA DE ALAGOAS – </w:t>
      </w:r>
      <w:proofErr w:type="gramStart"/>
      <w:r w:rsidRPr="000869E5">
        <w:rPr>
          <w:rFonts w:ascii="Arial" w:hAnsi="Arial" w:cs="Arial"/>
          <w:bCs/>
        </w:rPr>
        <w:t>IFAL</w:t>
      </w:r>
      <w:proofErr w:type="gramEnd"/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37" w:history="1">
        <w:r w:rsidRPr="000869E5">
          <w:rPr>
            <w:rFonts w:ascii="Arial" w:hAnsi="Arial" w:cs="Arial"/>
            <w:bCs/>
          </w:rPr>
          <w:t>EVERALDO VIEIRA LEITE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38" w:tooltip="Advogado" w:history="1">
        <w:r w:rsidRPr="000869E5">
          <w:rPr>
            <w:rFonts w:ascii="Arial" w:hAnsi="Arial" w:cs="Arial"/>
            <w:bCs/>
          </w:rPr>
          <w:t>Júlio Cesar Costa Farias</w:t>
        </w:r>
      </w:hyperlink>
    </w:p>
    <w:p w:rsidR="00D733E4" w:rsidRDefault="00A943DF" w:rsidP="00D733E4">
      <w:pPr>
        <w:tabs>
          <w:tab w:val="left" w:pos="2811"/>
        </w:tabs>
        <w:spacing w:after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TR/SE / Juiz Federal FÁBIO CORDEIRO DE LIMA</w:t>
      </w:r>
    </w:p>
    <w:p w:rsidR="00A93930" w:rsidRPr="000869E5" w:rsidRDefault="00D733E4" w:rsidP="0011382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Pr="00113826">
        <w:rPr>
          <w:rFonts w:ascii="Arial" w:hAnsi="Arial" w:cs="Arial"/>
          <w:bCs/>
        </w:rPr>
        <w:t>PROCESS</w:t>
      </w:r>
      <w:r w:rsidR="00113826">
        <w:rPr>
          <w:rFonts w:ascii="Arial" w:hAnsi="Arial" w:cs="Arial"/>
          <w:bCs/>
        </w:rPr>
        <w:t>UAL</w:t>
      </w:r>
      <w:r w:rsidRPr="00113826">
        <w:rPr>
          <w:rFonts w:ascii="Arial" w:hAnsi="Arial" w:cs="Arial"/>
          <w:bCs/>
        </w:rPr>
        <w:t xml:space="preserve"> CIVIL. QUESTÃO PRELIMINAR. MÉRITO. ADMINISTRATIVO.  SERVIDOR PÚBLICO. VANTAGEM PREVISTA NO ART. 192 DA LEI N.º 8.112/90. PRETENSÃO DE INCLUIR NO SEU CÁLCULO AS GRATIFICAÇÕES. </w:t>
      </w:r>
    </w:p>
    <w:p w:rsidR="006D618C" w:rsidRDefault="006D618C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73AAD" w:rsidRPr="0092383C" w:rsidRDefault="009A1691" w:rsidP="00273A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r w:rsidRPr="000869E5">
        <w:rPr>
          <w:rFonts w:ascii="Arial" w:hAnsi="Arial" w:cs="Arial"/>
          <w:bCs/>
        </w:rPr>
        <w:t>1</w:t>
      </w:r>
      <w:r w:rsidR="00E75616">
        <w:rPr>
          <w:rFonts w:ascii="Arial" w:hAnsi="Arial" w:cs="Arial"/>
          <w:bCs/>
        </w:rPr>
        <w:t>1</w:t>
      </w:r>
      <w:r w:rsidR="00A93930" w:rsidRPr="000869E5">
        <w:rPr>
          <w:rFonts w:ascii="Arial" w:hAnsi="Arial" w:cs="Arial"/>
          <w:bCs/>
        </w:rPr>
        <w:t>.</w:t>
      </w:r>
      <w:r w:rsidR="00273AAD" w:rsidRPr="00273AAD">
        <w:rPr>
          <w:rFonts w:ascii="Arial" w:hAnsi="Arial" w:cs="Arial"/>
          <w:bCs/>
        </w:rPr>
        <w:t xml:space="preserve"> </w:t>
      </w:r>
      <w:r w:rsidR="00273AAD" w:rsidRPr="000869E5">
        <w:rPr>
          <w:rFonts w:ascii="Arial" w:hAnsi="Arial" w:cs="Arial"/>
          <w:bCs/>
        </w:rPr>
        <w:t xml:space="preserve">PROCESSO </w:t>
      </w:r>
      <w:hyperlink r:id="rId39" w:history="1">
        <w:r w:rsidR="00273AAD" w:rsidRPr="000869E5">
          <w:rPr>
            <w:rFonts w:ascii="Arial" w:hAnsi="Arial" w:cs="Arial"/>
            <w:bCs/>
          </w:rPr>
          <w:t>0514619-76.2010.4.05.8300</w:t>
        </w:r>
      </w:hyperlink>
      <w:r w:rsidR="00273AAD" w:rsidRPr="004832D8">
        <w:rPr>
          <w:rFonts w:ascii="Arial" w:hAnsi="Arial" w:cs="Arial"/>
        </w:rPr>
        <w:tab/>
      </w:r>
      <w:r w:rsidR="00273AAD" w:rsidRPr="004832D8">
        <w:rPr>
          <w:rFonts w:ascii="Arial" w:hAnsi="Arial" w:cs="Arial"/>
        </w:rPr>
        <w:tab/>
      </w:r>
    </w:p>
    <w:p w:rsidR="00273AAD" w:rsidRPr="000869E5" w:rsidRDefault="00273AAD" w:rsidP="00273A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RECORRENTE: </w:t>
      </w:r>
      <w:r w:rsidRPr="000869E5">
        <w:rPr>
          <w:rFonts w:ascii="Arial" w:hAnsi="Arial" w:cs="Arial"/>
        </w:rPr>
        <w:t>INSTITUTO NACIONAL DO SEGURO SOCIAL - INSS</w:t>
      </w:r>
      <w:r w:rsidRPr="000869E5">
        <w:t xml:space="preserve"> </w:t>
      </w:r>
    </w:p>
    <w:p w:rsidR="00273AAD" w:rsidRPr="000869E5" w:rsidRDefault="00273AAD" w:rsidP="00273A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40" w:history="1">
        <w:r w:rsidRPr="000869E5">
          <w:rPr>
            <w:rFonts w:ascii="Arial" w:hAnsi="Arial" w:cs="Arial"/>
            <w:bCs/>
          </w:rPr>
          <w:t>MARIA DE FATIMA ALVES DA SILVA</w:t>
        </w:r>
      </w:hyperlink>
    </w:p>
    <w:p w:rsidR="00273AAD" w:rsidRPr="000869E5" w:rsidRDefault="00273AAD" w:rsidP="00273A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41" w:tooltip="Advogado" w:history="1">
        <w:proofErr w:type="spellStart"/>
        <w:r w:rsidRPr="000869E5">
          <w:rPr>
            <w:rFonts w:ascii="Arial" w:hAnsi="Arial" w:cs="Arial"/>
            <w:bCs/>
          </w:rPr>
          <w:t>Lucimar</w:t>
        </w:r>
        <w:proofErr w:type="spellEnd"/>
        <w:r w:rsidRPr="000869E5">
          <w:rPr>
            <w:rFonts w:ascii="Arial" w:hAnsi="Arial" w:cs="Arial"/>
            <w:bCs/>
          </w:rPr>
          <w:t xml:space="preserve"> Vila Nova Cabral</w:t>
        </w:r>
      </w:hyperlink>
    </w:p>
    <w:p w:rsidR="00273AAD" w:rsidRPr="000869E5" w:rsidRDefault="00273AAD" w:rsidP="00273A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lastRenderedPageBreak/>
        <w:t>RELATOR: PRESIDENTE TR/SE / Juiz Federal FÁBIO CORDEIRO DE LIMA</w:t>
      </w:r>
    </w:p>
    <w:p w:rsidR="00273AAD" w:rsidRPr="00113826" w:rsidRDefault="00273AAD" w:rsidP="004C70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113826">
        <w:rPr>
          <w:rFonts w:ascii="Arial" w:eastAsia="Calibri" w:hAnsi="Arial" w:cs="Arial"/>
        </w:rPr>
        <w:t xml:space="preserve">PREVIDENCIÁRIO. AUXÍLIO-DOENÇA. </w:t>
      </w:r>
      <w:r w:rsidR="00113826" w:rsidRPr="00113826">
        <w:rPr>
          <w:rFonts w:ascii="Arial" w:hAnsi="Arial" w:cs="Arial"/>
          <w:bCs/>
        </w:rPr>
        <w:t xml:space="preserve">ATIVIDADE URBANA. PERÍODO REMOTO. </w:t>
      </w:r>
      <w:proofErr w:type="gramStart"/>
      <w:r w:rsidR="00113826" w:rsidRPr="00113826">
        <w:rPr>
          <w:rFonts w:ascii="Arial" w:hAnsi="Arial" w:cs="Arial"/>
          <w:bCs/>
        </w:rPr>
        <w:t>CONJUNTO DE ATIVIDADE LABORAIS PRÓXIMAS</w:t>
      </w:r>
      <w:proofErr w:type="gramEnd"/>
      <w:r w:rsidR="00113826" w:rsidRPr="00113826">
        <w:rPr>
          <w:rFonts w:ascii="Arial" w:hAnsi="Arial" w:cs="Arial"/>
          <w:bCs/>
        </w:rPr>
        <w:t xml:space="preserve"> AO PERÍODO ANTERIOR A ECLOSÃO DA INCAPACIDADE.</w:t>
      </w:r>
    </w:p>
    <w:p w:rsidR="00113826" w:rsidRDefault="00113826" w:rsidP="004C70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A21EEA" w:rsidRPr="0092383C" w:rsidRDefault="00273AAD" w:rsidP="004C70D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1</w:t>
      </w:r>
      <w:r w:rsidR="00E7561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</w:t>
      </w:r>
      <w:r w:rsidR="00A93930" w:rsidRPr="000869E5">
        <w:rPr>
          <w:rFonts w:ascii="Arial" w:hAnsi="Arial" w:cs="Arial"/>
          <w:bCs/>
        </w:rPr>
        <w:t>PROCESSO 0514136-29.2013.4.05.8013</w:t>
      </w:r>
      <w:r w:rsidR="00A21EEA">
        <w:rPr>
          <w:rFonts w:ascii="Arial" w:hAnsi="Arial" w:cs="Arial"/>
          <w:bCs/>
        </w:rPr>
        <w:tab/>
      </w:r>
      <w:r w:rsidR="004832D8">
        <w:rPr>
          <w:rFonts w:ascii="Arial" w:hAnsi="Arial" w:cs="Arial"/>
          <w:bCs/>
        </w:rPr>
        <w:tab/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FELINI DE OLIVEIRA WANDERLEY</w:t>
      </w:r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  <w:i/>
        </w:rPr>
        <w:t>ADVOGADO</w:t>
      </w:r>
      <w:r w:rsidRPr="000869E5">
        <w:rPr>
          <w:rFonts w:ascii="Arial" w:hAnsi="Arial" w:cs="Arial"/>
          <w:bCs/>
        </w:rPr>
        <w:t xml:space="preserve">: </w:t>
      </w:r>
      <w:hyperlink r:id="rId42" w:tooltip="Advogado" w:history="1">
        <w:r w:rsidRPr="000869E5">
          <w:rPr>
            <w:rFonts w:ascii="Arial" w:hAnsi="Arial" w:cs="Arial"/>
            <w:bCs/>
          </w:rPr>
          <w:t>Ângela Maria Castelo Branco Machado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RECORRIDO: </w:t>
      </w:r>
      <w:hyperlink r:id="rId43" w:history="1">
        <w:r w:rsidRPr="000869E5">
          <w:rPr>
            <w:rFonts w:ascii="Arial" w:hAnsi="Arial" w:cs="Arial"/>
            <w:bCs/>
          </w:rPr>
          <w:t>União Federal</w:t>
        </w:r>
      </w:hyperlink>
    </w:p>
    <w:p w:rsidR="00A93930" w:rsidRPr="000869E5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RELATOR PRESIDENTE TR/SE / Juiz Federal FÁBIO CORDEIRO DE LIMA</w:t>
      </w:r>
    </w:p>
    <w:p w:rsidR="00A93930" w:rsidRPr="00113826" w:rsidRDefault="00A93930" w:rsidP="00A9393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="00113826" w:rsidRPr="00113826">
        <w:rPr>
          <w:rFonts w:ascii="Arial" w:hAnsi="Arial" w:cs="Arial"/>
          <w:bCs/>
        </w:rPr>
        <w:t xml:space="preserve">PEDIDO DE UNIFORMIZAÇÃO REGIONAL. </w:t>
      </w:r>
      <w:r w:rsidR="004C70D4" w:rsidRPr="00113826">
        <w:rPr>
          <w:rFonts w:ascii="Arial" w:hAnsi="Arial" w:cs="Arial"/>
          <w:bCs/>
        </w:rPr>
        <w:t>DIREITO ADMINISTRATIVO. SERVIDOR PÚBLICO. JUIZ FEDERAL. PAGAMENTO DE AJUDA DE CUSTO NA</w:t>
      </w:r>
      <w:proofErr w:type="gramStart"/>
      <w:r w:rsidR="004C70D4" w:rsidRPr="00113826">
        <w:rPr>
          <w:rFonts w:ascii="Arial" w:hAnsi="Arial" w:cs="Arial"/>
          <w:bCs/>
        </w:rPr>
        <w:t xml:space="preserve">  </w:t>
      </w:r>
      <w:proofErr w:type="gramEnd"/>
      <w:r w:rsidR="004C70D4" w:rsidRPr="00113826">
        <w:rPr>
          <w:rFonts w:ascii="Arial" w:hAnsi="Arial" w:cs="Arial"/>
          <w:bCs/>
        </w:rPr>
        <w:t>LOTAÇÃO INICIAL. PRINCÍPIO DA SIMETRIA. EXTENSÃO DAS VANTAGENS DO MPU AOS MEMBROS DA MAGISTRATURA FEDERAL. ATOS NORMATIVOS DO STF, STJ E TST. PRESCRIÇÃO. RENÚNCIA TÁCITA. PRECEDENTE DA TNU.</w:t>
      </w:r>
      <w:r w:rsidRPr="00113826">
        <w:rPr>
          <w:rFonts w:ascii="Arial" w:hAnsi="Arial" w:cs="Arial"/>
          <w:bCs/>
        </w:rPr>
        <w:t xml:space="preserve"> </w:t>
      </w:r>
    </w:p>
    <w:p w:rsidR="00A93930" w:rsidRDefault="00A93930" w:rsidP="00A93930">
      <w:pPr>
        <w:spacing w:after="0" w:line="240" w:lineRule="auto"/>
        <w:rPr>
          <w:rFonts w:ascii="Arial" w:hAnsi="Arial" w:cs="Arial"/>
          <w:bCs/>
        </w:rPr>
      </w:pPr>
    </w:p>
    <w:p w:rsidR="00E75616" w:rsidRPr="0092383C" w:rsidRDefault="00E75616" w:rsidP="00E7561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13</w:t>
      </w:r>
      <w:r w:rsidRPr="000869E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0869E5">
        <w:rPr>
          <w:rFonts w:ascii="Arial" w:hAnsi="Arial" w:cs="Arial"/>
          <w:bCs/>
        </w:rPr>
        <w:t>PROCESSO 0500111-68.2014.4.05.8306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75616" w:rsidRPr="000869E5" w:rsidRDefault="00E75616" w:rsidP="00E756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RECORRENTE: SEVERINO SOARES DE BARROS</w:t>
      </w:r>
    </w:p>
    <w:p w:rsidR="00E75616" w:rsidRPr="000869E5" w:rsidRDefault="00E75616" w:rsidP="00E756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ADVOGADO: </w:t>
      </w:r>
      <w:hyperlink r:id="rId44" w:tooltip="Advogado" w:history="1">
        <w:r w:rsidRPr="000869E5">
          <w:rPr>
            <w:bCs/>
          </w:rPr>
          <w:t>MARCOS ANTONIO INÁCIO DA SILVA</w:t>
        </w:r>
      </w:hyperlink>
    </w:p>
    <w:p w:rsidR="00E75616" w:rsidRPr="000869E5" w:rsidRDefault="00E75616" w:rsidP="00E756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RECORRIDO: INSTITUTO NACIONAL DO SEGURO SOCIAL - INSS</w:t>
      </w:r>
    </w:p>
    <w:p w:rsidR="00E75616" w:rsidRPr="000869E5" w:rsidRDefault="00E75616" w:rsidP="00E756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>RELATOR: PRESIDENTE TR/PB / Juiz Federal SÉRGIO MURILO WANDERLEY QUEIROGA</w:t>
      </w:r>
    </w:p>
    <w:p w:rsidR="00E75616" w:rsidRPr="00113826" w:rsidRDefault="00E75616" w:rsidP="00E75616">
      <w:pPr>
        <w:spacing w:after="0"/>
        <w:jc w:val="both"/>
        <w:rPr>
          <w:rFonts w:ascii="Arial" w:hAnsi="Arial" w:cs="Arial"/>
          <w:bCs/>
        </w:rPr>
      </w:pPr>
      <w:r w:rsidRPr="000869E5">
        <w:rPr>
          <w:rFonts w:ascii="Arial" w:hAnsi="Arial" w:cs="Arial"/>
          <w:bCs/>
        </w:rPr>
        <w:t xml:space="preserve">ASSUNTO: </w:t>
      </w:r>
      <w:r w:rsidRPr="00113826">
        <w:rPr>
          <w:rFonts w:ascii="Arial" w:hAnsi="Arial" w:cs="Arial"/>
          <w:bCs/>
        </w:rPr>
        <w:t xml:space="preserve">PEDIDO DE UNIFORMIZAÇÃO REGIONAL. DIREITO PREVIDENCIÁRIO. APOSENTADORIA POR IDADE. TEMPO DE SERVIÇO COMO EMPREGADO RURAL DE EMPRESA AGRÍCOLA PRESTADO EM PERÍODO ANTERIOR À LEI 8.213/91. CÔMPUTO PARA EFEITO DE CARÊNCIA. SEGURADO OBRIGATÓRIO DO SISTEMA. RECOLHIMENTO DAS CONTRIBUIÇÕES. </w:t>
      </w:r>
    </w:p>
    <w:p w:rsidR="00E75616" w:rsidRDefault="00E75616" w:rsidP="00E7561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75616" w:rsidRPr="000869E5" w:rsidRDefault="00E75616" w:rsidP="00A93930">
      <w:pPr>
        <w:spacing w:after="0" w:line="240" w:lineRule="auto"/>
        <w:rPr>
          <w:rFonts w:ascii="Arial" w:hAnsi="Arial" w:cs="Arial"/>
          <w:bCs/>
        </w:rPr>
      </w:pPr>
    </w:p>
    <w:sectPr w:rsidR="00E75616" w:rsidRPr="000869E5" w:rsidSect="00475432">
      <w:headerReference w:type="default" r:id="rId4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9" w:rsidRDefault="005906B9" w:rsidP="000869E5">
      <w:pPr>
        <w:spacing w:after="0" w:line="240" w:lineRule="auto"/>
      </w:pPr>
      <w:r>
        <w:separator/>
      </w:r>
    </w:p>
  </w:endnote>
  <w:endnote w:type="continuationSeparator" w:id="0">
    <w:p w:rsidR="005906B9" w:rsidRDefault="005906B9" w:rsidP="000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9" w:rsidRDefault="005906B9" w:rsidP="000869E5">
      <w:pPr>
        <w:spacing w:after="0" w:line="240" w:lineRule="auto"/>
      </w:pPr>
      <w:r>
        <w:separator/>
      </w:r>
    </w:p>
  </w:footnote>
  <w:footnote w:type="continuationSeparator" w:id="0">
    <w:p w:rsidR="005906B9" w:rsidRDefault="005906B9" w:rsidP="0008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DA" w:rsidRPr="000869E5" w:rsidRDefault="00D86BDA" w:rsidP="00D86BDA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869E5">
      <w:rPr>
        <w:rFonts w:ascii="Arial" w:hAnsi="Arial" w:cs="Arial"/>
        <w:sz w:val="24"/>
        <w:szCs w:val="24"/>
      </w:rPr>
      <w:t xml:space="preserve">Pauta da </w:t>
    </w:r>
    <w:r w:rsidR="007E1816">
      <w:rPr>
        <w:rFonts w:ascii="Arial" w:hAnsi="Arial" w:cs="Arial"/>
        <w:sz w:val="24"/>
        <w:szCs w:val="24"/>
      </w:rPr>
      <w:t>14</w:t>
    </w:r>
    <w:r>
      <w:rPr>
        <w:rFonts w:ascii="Arial" w:hAnsi="Arial" w:cs="Arial"/>
        <w:sz w:val="24"/>
        <w:szCs w:val="24"/>
      </w:rPr>
      <w:t xml:space="preserve">ª </w:t>
    </w:r>
    <w:r w:rsidRPr="000869E5">
      <w:rPr>
        <w:rFonts w:ascii="Arial" w:hAnsi="Arial" w:cs="Arial"/>
        <w:sz w:val="24"/>
        <w:szCs w:val="24"/>
      </w:rPr>
      <w:t>sessão de julgamento</w:t>
    </w:r>
  </w:p>
  <w:p w:rsidR="00D86BDA" w:rsidRPr="000869E5" w:rsidRDefault="00D86BDA" w:rsidP="00D86BDA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869E5">
      <w:rPr>
        <w:rFonts w:ascii="Arial" w:hAnsi="Arial" w:cs="Arial"/>
        <w:sz w:val="24"/>
        <w:szCs w:val="24"/>
      </w:rPr>
      <w:t>Turma Regional de Uniformização de Jurisprudência da 5ª região</w:t>
    </w:r>
  </w:p>
  <w:p w:rsidR="00D86BDA" w:rsidRDefault="00D86BDA" w:rsidP="00D86BDA">
    <w:pPr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gramStart"/>
    <w:r w:rsidRPr="000869E5">
      <w:rPr>
        <w:rFonts w:ascii="Arial" w:hAnsi="Arial" w:cs="Arial"/>
        <w:sz w:val="24"/>
        <w:szCs w:val="24"/>
      </w:rPr>
      <w:t>sessão</w:t>
    </w:r>
    <w:proofErr w:type="gramEnd"/>
    <w:r w:rsidRPr="000869E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d</w:t>
    </w:r>
    <w:r w:rsidRPr="000869E5">
      <w:rPr>
        <w:rFonts w:ascii="Arial" w:hAnsi="Arial" w:cs="Arial"/>
        <w:sz w:val="24"/>
        <w:szCs w:val="24"/>
      </w:rPr>
      <w:t xml:space="preserve">e </w:t>
    </w:r>
    <w:r w:rsidR="00B13259">
      <w:rPr>
        <w:rFonts w:ascii="Arial" w:hAnsi="Arial" w:cs="Arial"/>
        <w:sz w:val="24"/>
        <w:szCs w:val="24"/>
      </w:rPr>
      <w:t>05/10</w:t>
    </w:r>
    <w:r>
      <w:rPr>
        <w:rFonts w:ascii="Arial" w:hAnsi="Arial" w:cs="Arial"/>
        <w:sz w:val="24"/>
        <w:szCs w:val="24"/>
      </w:rPr>
      <w:t>/2015</w:t>
    </w:r>
  </w:p>
  <w:p w:rsidR="00D86BDA" w:rsidRPr="004D6190" w:rsidRDefault="00D86BDA" w:rsidP="00D86BDA">
    <w:pPr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gramStart"/>
    <w:r w:rsidRPr="004D6190">
      <w:rPr>
        <w:rFonts w:ascii="Arial" w:hAnsi="Arial" w:cs="Arial"/>
        <w:sz w:val="24"/>
        <w:szCs w:val="24"/>
      </w:rPr>
      <w:t>edifício</w:t>
    </w:r>
    <w:proofErr w:type="gramEnd"/>
    <w:r w:rsidRPr="004D6190">
      <w:rPr>
        <w:rFonts w:ascii="Arial" w:hAnsi="Arial" w:cs="Arial"/>
        <w:sz w:val="24"/>
        <w:szCs w:val="24"/>
      </w:rPr>
      <w:t xml:space="preserve"> sede do TRF-5ª Região, localizado à rua Cais do Apolo, s/n, Bairro do Recife, Recife/PE</w:t>
    </w:r>
    <w:r>
      <w:rPr>
        <w:rFonts w:ascii="Arial" w:hAnsi="Arial" w:cs="Arial"/>
        <w:sz w:val="24"/>
        <w:szCs w:val="24"/>
      </w:rPr>
      <w:t xml:space="preserve">, </w:t>
    </w:r>
    <w:r w:rsidRPr="004D6190">
      <w:rPr>
        <w:rFonts w:ascii="Arial" w:hAnsi="Arial" w:cs="Arial"/>
        <w:sz w:val="24"/>
        <w:szCs w:val="24"/>
      </w:rPr>
      <w:t>sala do Pleno, 1º andar.</w:t>
    </w:r>
  </w:p>
  <w:p w:rsidR="000869E5" w:rsidRDefault="000869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807"/>
    <w:multiLevelType w:val="hybridMultilevel"/>
    <w:tmpl w:val="F4EE13B8"/>
    <w:lvl w:ilvl="0" w:tplc="D48A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CD3"/>
    <w:multiLevelType w:val="hybridMultilevel"/>
    <w:tmpl w:val="A282D13E"/>
    <w:lvl w:ilvl="0" w:tplc="D4ECF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B3B14"/>
    <w:multiLevelType w:val="hybridMultilevel"/>
    <w:tmpl w:val="76DA0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F9B"/>
    <w:multiLevelType w:val="hybridMultilevel"/>
    <w:tmpl w:val="BEA0962C"/>
    <w:lvl w:ilvl="0" w:tplc="E35CD8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6EEE"/>
    <w:multiLevelType w:val="hybridMultilevel"/>
    <w:tmpl w:val="CEA29C66"/>
    <w:lvl w:ilvl="0" w:tplc="73E8F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06F"/>
    <w:multiLevelType w:val="hybridMultilevel"/>
    <w:tmpl w:val="BD44907E"/>
    <w:lvl w:ilvl="0" w:tplc="E0525B5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9555D5"/>
    <w:multiLevelType w:val="hybridMultilevel"/>
    <w:tmpl w:val="18967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0F34"/>
    <w:multiLevelType w:val="hybridMultilevel"/>
    <w:tmpl w:val="46EE8BCE"/>
    <w:lvl w:ilvl="0" w:tplc="20445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6F"/>
    <w:rsid w:val="000018B4"/>
    <w:rsid w:val="00005278"/>
    <w:rsid w:val="000153A5"/>
    <w:rsid w:val="0007081A"/>
    <w:rsid w:val="000869E5"/>
    <w:rsid w:val="00097B28"/>
    <w:rsid w:val="000A0E53"/>
    <w:rsid w:val="000B0F1D"/>
    <w:rsid w:val="00111DD9"/>
    <w:rsid w:val="00113826"/>
    <w:rsid w:val="00142576"/>
    <w:rsid w:val="00161A13"/>
    <w:rsid w:val="0018447A"/>
    <w:rsid w:val="00195411"/>
    <w:rsid w:val="001A5C2C"/>
    <w:rsid w:val="001C099E"/>
    <w:rsid w:val="001C4567"/>
    <w:rsid w:val="001F66C4"/>
    <w:rsid w:val="00202DD3"/>
    <w:rsid w:val="00210CA3"/>
    <w:rsid w:val="002132E6"/>
    <w:rsid w:val="00223113"/>
    <w:rsid w:val="00227658"/>
    <w:rsid w:val="00244D9C"/>
    <w:rsid w:val="00255288"/>
    <w:rsid w:val="0026323E"/>
    <w:rsid w:val="00272111"/>
    <w:rsid w:val="00273AAD"/>
    <w:rsid w:val="0027655F"/>
    <w:rsid w:val="00277BCA"/>
    <w:rsid w:val="002B5547"/>
    <w:rsid w:val="002D316E"/>
    <w:rsid w:val="002D3780"/>
    <w:rsid w:val="002D71EA"/>
    <w:rsid w:val="002E2898"/>
    <w:rsid w:val="00310492"/>
    <w:rsid w:val="003136A5"/>
    <w:rsid w:val="00345836"/>
    <w:rsid w:val="003C1846"/>
    <w:rsid w:val="003C64C6"/>
    <w:rsid w:val="003C7105"/>
    <w:rsid w:val="003E17FD"/>
    <w:rsid w:val="00433A63"/>
    <w:rsid w:val="00440D78"/>
    <w:rsid w:val="00441DE9"/>
    <w:rsid w:val="00455271"/>
    <w:rsid w:val="00456DAC"/>
    <w:rsid w:val="00464407"/>
    <w:rsid w:val="00475432"/>
    <w:rsid w:val="00476C77"/>
    <w:rsid w:val="004832D8"/>
    <w:rsid w:val="00492CFA"/>
    <w:rsid w:val="004B252A"/>
    <w:rsid w:val="004C70D4"/>
    <w:rsid w:val="004E16D4"/>
    <w:rsid w:val="004E519E"/>
    <w:rsid w:val="004F60AA"/>
    <w:rsid w:val="005151B0"/>
    <w:rsid w:val="005411CB"/>
    <w:rsid w:val="0054372A"/>
    <w:rsid w:val="00570F41"/>
    <w:rsid w:val="005906B9"/>
    <w:rsid w:val="005B092D"/>
    <w:rsid w:val="005C5DEB"/>
    <w:rsid w:val="005D1270"/>
    <w:rsid w:val="005F2551"/>
    <w:rsid w:val="006010C6"/>
    <w:rsid w:val="00610805"/>
    <w:rsid w:val="00611E8C"/>
    <w:rsid w:val="00621444"/>
    <w:rsid w:val="0062397F"/>
    <w:rsid w:val="00632350"/>
    <w:rsid w:val="00637E08"/>
    <w:rsid w:val="00646240"/>
    <w:rsid w:val="00652739"/>
    <w:rsid w:val="006611E4"/>
    <w:rsid w:val="00672272"/>
    <w:rsid w:val="00690BD4"/>
    <w:rsid w:val="00693991"/>
    <w:rsid w:val="006D618C"/>
    <w:rsid w:val="007054E1"/>
    <w:rsid w:val="007200CB"/>
    <w:rsid w:val="00760834"/>
    <w:rsid w:val="007616C5"/>
    <w:rsid w:val="007D709C"/>
    <w:rsid w:val="007E1816"/>
    <w:rsid w:val="007F4210"/>
    <w:rsid w:val="0080113C"/>
    <w:rsid w:val="00803B3F"/>
    <w:rsid w:val="0081097B"/>
    <w:rsid w:val="00821102"/>
    <w:rsid w:val="00864FAF"/>
    <w:rsid w:val="008751A5"/>
    <w:rsid w:val="008819D0"/>
    <w:rsid w:val="008A57FD"/>
    <w:rsid w:val="008B4569"/>
    <w:rsid w:val="00905BE6"/>
    <w:rsid w:val="009127C8"/>
    <w:rsid w:val="0092383C"/>
    <w:rsid w:val="00932126"/>
    <w:rsid w:val="0094236B"/>
    <w:rsid w:val="00950B78"/>
    <w:rsid w:val="009525F8"/>
    <w:rsid w:val="009560A3"/>
    <w:rsid w:val="009631B2"/>
    <w:rsid w:val="0096658D"/>
    <w:rsid w:val="00975097"/>
    <w:rsid w:val="009867E5"/>
    <w:rsid w:val="009A0DC8"/>
    <w:rsid w:val="009A1691"/>
    <w:rsid w:val="009A7631"/>
    <w:rsid w:val="009A7C51"/>
    <w:rsid w:val="009B79CC"/>
    <w:rsid w:val="009C16D9"/>
    <w:rsid w:val="009C5843"/>
    <w:rsid w:val="009F15C4"/>
    <w:rsid w:val="00A075D7"/>
    <w:rsid w:val="00A12F93"/>
    <w:rsid w:val="00A21EEA"/>
    <w:rsid w:val="00A6566F"/>
    <w:rsid w:val="00A93930"/>
    <w:rsid w:val="00A943DF"/>
    <w:rsid w:val="00A97859"/>
    <w:rsid w:val="00AA3799"/>
    <w:rsid w:val="00AA51FA"/>
    <w:rsid w:val="00AA54B2"/>
    <w:rsid w:val="00AB7991"/>
    <w:rsid w:val="00AB7FE2"/>
    <w:rsid w:val="00AE49FB"/>
    <w:rsid w:val="00AF2CBB"/>
    <w:rsid w:val="00AF5BAC"/>
    <w:rsid w:val="00AF7E21"/>
    <w:rsid w:val="00B13259"/>
    <w:rsid w:val="00B24E80"/>
    <w:rsid w:val="00B26BFF"/>
    <w:rsid w:val="00B606D2"/>
    <w:rsid w:val="00B83CE6"/>
    <w:rsid w:val="00B92B35"/>
    <w:rsid w:val="00B94F6B"/>
    <w:rsid w:val="00BB317C"/>
    <w:rsid w:val="00BC73B0"/>
    <w:rsid w:val="00BD41C7"/>
    <w:rsid w:val="00BD5E4B"/>
    <w:rsid w:val="00BE0E6C"/>
    <w:rsid w:val="00BF7F5C"/>
    <w:rsid w:val="00C01933"/>
    <w:rsid w:val="00C17CF0"/>
    <w:rsid w:val="00C26A21"/>
    <w:rsid w:val="00C36C93"/>
    <w:rsid w:val="00C703B6"/>
    <w:rsid w:val="00CA47BE"/>
    <w:rsid w:val="00CB677F"/>
    <w:rsid w:val="00CC4E99"/>
    <w:rsid w:val="00CE6250"/>
    <w:rsid w:val="00CF349A"/>
    <w:rsid w:val="00D33751"/>
    <w:rsid w:val="00D51577"/>
    <w:rsid w:val="00D61729"/>
    <w:rsid w:val="00D657A9"/>
    <w:rsid w:val="00D733E4"/>
    <w:rsid w:val="00D86BDA"/>
    <w:rsid w:val="00D96561"/>
    <w:rsid w:val="00D976AA"/>
    <w:rsid w:val="00DB526E"/>
    <w:rsid w:val="00DC0A7A"/>
    <w:rsid w:val="00DC0AF9"/>
    <w:rsid w:val="00DC5A47"/>
    <w:rsid w:val="00E27B94"/>
    <w:rsid w:val="00E4614D"/>
    <w:rsid w:val="00E5000D"/>
    <w:rsid w:val="00E5088D"/>
    <w:rsid w:val="00E53D7D"/>
    <w:rsid w:val="00E54253"/>
    <w:rsid w:val="00E60B66"/>
    <w:rsid w:val="00E71FE1"/>
    <w:rsid w:val="00E75616"/>
    <w:rsid w:val="00E76812"/>
    <w:rsid w:val="00ED2474"/>
    <w:rsid w:val="00F224A3"/>
    <w:rsid w:val="00F25ABE"/>
    <w:rsid w:val="00F372A1"/>
    <w:rsid w:val="00F4306F"/>
    <w:rsid w:val="00F446D5"/>
    <w:rsid w:val="00F679E7"/>
    <w:rsid w:val="00F67A76"/>
    <w:rsid w:val="00F7516E"/>
    <w:rsid w:val="00F92CDD"/>
    <w:rsid w:val="00FF3AD7"/>
    <w:rsid w:val="00FF3EB6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30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306F"/>
    <w:pPr>
      <w:ind w:left="720"/>
      <w:contextualSpacing/>
    </w:pPr>
  </w:style>
  <w:style w:type="paragraph" w:customStyle="1" w:styleId="Default">
    <w:name w:val="Default"/>
    <w:rsid w:val="00801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7081A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8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69E5"/>
  </w:style>
  <w:style w:type="paragraph" w:styleId="Rodap">
    <w:name w:val="footer"/>
    <w:basedOn w:val="Normal"/>
    <w:link w:val="RodapChar"/>
    <w:uiPriority w:val="99"/>
    <w:semiHidden/>
    <w:unhideWhenUsed/>
    <w:rsid w:val="0008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69E5"/>
  </w:style>
  <w:style w:type="character" w:styleId="Forte">
    <w:name w:val="Strong"/>
    <w:basedOn w:val="Fontepargpadro"/>
    <w:uiPriority w:val="22"/>
    <w:qFormat/>
    <w:rsid w:val="00F75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lhesParte('1940','1569','AA');" TargetMode="External"/><Relationship Id="rId13" Type="http://schemas.openxmlformats.org/officeDocument/2006/relationships/hyperlink" Target="javascript:detalhesParte('6877','1410','AU');" TargetMode="External"/><Relationship Id="rId18" Type="http://schemas.openxmlformats.org/officeDocument/2006/relationships/hyperlink" Target="javascript:detalhesParte('2191','1319','RE');" TargetMode="External"/><Relationship Id="rId26" Type="http://schemas.openxmlformats.org/officeDocument/2006/relationships/hyperlink" Target="javascript:doConsulta('1327','')" TargetMode="External"/><Relationship Id="rId39" Type="http://schemas.openxmlformats.org/officeDocument/2006/relationships/hyperlink" Target="javascript:doConsulta('106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alhesParte('2289','1421','AA');" TargetMode="External"/><Relationship Id="rId34" Type="http://schemas.openxmlformats.org/officeDocument/2006/relationships/hyperlink" Target="javascript:detalhesParte('883','1428','RE');" TargetMode="External"/><Relationship Id="rId42" Type="http://schemas.openxmlformats.org/officeDocument/2006/relationships/hyperlink" Target="javascript:detalhesParte('6913','1429','AA');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detalhesParte('6466','1569','AU');" TargetMode="External"/><Relationship Id="rId12" Type="http://schemas.openxmlformats.org/officeDocument/2006/relationships/hyperlink" Target="javascript:doConsulta('1410','')" TargetMode="External"/><Relationship Id="rId17" Type="http://schemas.openxmlformats.org/officeDocument/2006/relationships/hyperlink" Target="javascript:detalhesParte('6736','1319','AA');" TargetMode="External"/><Relationship Id="rId25" Type="http://schemas.openxmlformats.org/officeDocument/2006/relationships/hyperlink" Target="javascript:detalhesParte('1078','1259','RE');" TargetMode="External"/><Relationship Id="rId33" Type="http://schemas.openxmlformats.org/officeDocument/2006/relationships/hyperlink" Target="javascript:detalhesParte('1410','1428','RE');" TargetMode="External"/><Relationship Id="rId38" Type="http://schemas.openxmlformats.org/officeDocument/2006/relationships/hyperlink" Target="javascript:detalhesParte('2241','1038','AA')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detalhesParte('1584','1319','AU');" TargetMode="External"/><Relationship Id="rId20" Type="http://schemas.openxmlformats.org/officeDocument/2006/relationships/hyperlink" Target="javascript:detalhesParte('6901','1421','AU');" TargetMode="External"/><Relationship Id="rId29" Type="http://schemas.openxmlformats.org/officeDocument/2006/relationships/hyperlink" Target="javascript:doConsulta('1428','anexos',%20'779')" TargetMode="External"/><Relationship Id="rId41" Type="http://schemas.openxmlformats.org/officeDocument/2006/relationships/hyperlink" Target="javascript:detalhesParte('2273','1061','AA'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etalhesParte('6649','1264','AU');" TargetMode="External"/><Relationship Id="rId24" Type="http://schemas.openxmlformats.org/officeDocument/2006/relationships/hyperlink" Target="javascript:detalhesParte('1553','1259','AA');" TargetMode="External"/><Relationship Id="rId32" Type="http://schemas.openxmlformats.org/officeDocument/2006/relationships/hyperlink" Target="javascript:detalhesParte('1771','1428','RE');" TargetMode="External"/><Relationship Id="rId37" Type="http://schemas.openxmlformats.org/officeDocument/2006/relationships/hyperlink" Target="javascript:detalhesParte('2242','1038','AU');" TargetMode="External"/><Relationship Id="rId40" Type="http://schemas.openxmlformats.org/officeDocument/2006/relationships/hyperlink" Target="javascript:detalhesParte('2274','1061','AU');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javascript:doConsulta('1319','anexos',%20'779')" TargetMode="External"/><Relationship Id="rId23" Type="http://schemas.openxmlformats.org/officeDocument/2006/relationships/hyperlink" Target="javascript:detalhesParte('6642','1259','AU');" TargetMode="External"/><Relationship Id="rId28" Type="http://schemas.openxmlformats.org/officeDocument/2006/relationships/hyperlink" Target="javascript:detalhesParte('1266','1327','AA');" TargetMode="External"/><Relationship Id="rId36" Type="http://schemas.openxmlformats.org/officeDocument/2006/relationships/hyperlink" Target="javascript:doConsulta('1038','')" TargetMode="External"/><Relationship Id="rId10" Type="http://schemas.openxmlformats.org/officeDocument/2006/relationships/hyperlink" Target="javascript:detalhesParte('6618','1240','AA');" TargetMode="External"/><Relationship Id="rId19" Type="http://schemas.openxmlformats.org/officeDocument/2006/relationships/hyperlink" Target="javascript:detalhesParte('6901','1421','AU');" TargetMode="External"/><Relationship Id="rId31" Type="http://schemas.openxmlformats.org/officeDocument/2006/relationships/hyperlink" Target="javascript:detalhesParte('884','1428','AA');" TargetMode="External"/><Relationship Id="rId44" Type="http://schemas.openxmlformats.org/officeDocument/2006/relationships/hyperlink" Target="javascript:detalhesParte('884','1533','AA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6617','1240','AU');" TargetMode="External"/><Relationship Id="rId14" Type="http://schemas.openxmlformats.org/officeDocument/2006/relationships/hyperlink" Target="javascript:detalhesParte('884','1410','AA');" TargetMode="External"/><Relationship Id="rId22" Type="http://schemas.openxmlformats.org/officeDocument/2006/relationships/hyperlink" Target="javascript:doConsulta('1259','')" TargetMode="External"/><Relationship Id="rId27" Type="http://schemas.openxmlformats.org/officeDocument/2006/relationships/hyperlink" Target="javascript:detalhesParte('6746','1327','AU');" TargetMode="External"/><Relationship Id="rId30" Type="http://schemas.openxmlformats.org/officeDocument/2006/relationships/hyperlink" Target="javascript:detalhesParte('6912','1428','AU');" TargetMode="External"/><Relationship Id="rId35" Type="http://schemas.openxmlformats.org/officeDocument/2006/relationships/hyperlink" Target="javascript:detalhesParte('1359','1428','RE');" TargetMode="External"/><Relationship Id="rId43" Type="http://schemas.openxmlformats.org/officeDocument/2006/relationships/hyperlink" Target="javascript:detalhesParte('1359','1429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vrcarvalho</dc:creator>
  <cp:lastModifiedBy>e_jlcordeiro</cp:lastModifiedBy>
  <cp:revision>5</cp:revision>
  <cp:lastPrinted>2015-09-25T17:01:00Z</cp:lastPrinted>
  <dcterms:created xsi:type="dcterms:W3CDTF">2015-09-25T13:51:00Z</dcterms:created>
  <dcterms:modified xsi:type="dcterms:W3CDTF">2015-09-25T18:31:00Z</dcterms:modified>
</cp:coreProperties>
</file>